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88" w:rsidRDefault="00583488" w:rsidP="00583488">
      <w:pPr>
        <w:widowControl w:val="0"/>
        <w:shd w:val="clear" w:color="auto" w:fill="FFFFFF"/>
        <w:autoSpaceDE w:val="0"/>
        <w:autoSpaceDN w:val="0"/>
        <w:adjustRightInd w:val="0"/>
        <w:spacing w:before="322" w:after="0" w:line="509" w:lineRule="exact"/>
        <w:ind w:left="1589" w:right="806" w:hanging="1589"/>
        <w:jc w:val="center"/>
        <w:rPr>
          <w:rFonts w:ascii="Times New Roman" w:eastAsia="Times New Roman" w:hAnsi="Times New Roman"/>
          <w:b/>
          <w:bCs/>
          <w:color w:val="000000"/>
          <w:spacing w:val="-5"/>
          <w:sz w:val="20"/>
          <w:szCs w:val="20"/>
          <w:lang w:eastAsia="ru-RU"/>
        </w:rPr>
      </w:pPr>
      <w:r w:rsidRPr="00FB1DEC">
        <w:rPr>
          <w:rFonts w:ascii="Times New Roman" w:eastAsia="Times New Roman" w:hAnsi="Times New Roman"/>
          <w:b/>
          <w:bCs/>
          <w:noProof/>
          <w:color w:val="000000"/>
          <w:spacing w:val="-5"/>
          <w:sz w:val="20"/>
          <w:szCs w:val="20"/>
          <w:lang w:eastAsia="ru-RU"/>
        </w:rPr>
        <w:drawing>
          <wp:anchor distT="0" distB="0" distL="114300" distR="114300" simplePos="0" relativeHeight="251661312" behindDoc="0" locked="0" layoutInCell="1" allowOverlap="1">
            <wp:simplePos x="0" y="0"/>
            <wp:positionH relativeFrom="column">
              <wp:posOffset>2009905</wp:posOffset>
            </wp:positionH>
            <wp:positionV relativeFrom="paragraph">
              <wp:posOffset>-373249</wp:posOffset>
            </wp:positionV>
            <wp:extent cx="1292773" cy="977462"/>
            <wp:effectExtent l="19050" t="0" r="2627"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7551" cy="981075"/>
                    </a:xfrm>
                    <a:prstGeom prst="rect">
                      <a:avLst/>
                    </a:prstGeom>
                    <a:noFill/>
                  </pic:spPr>
                </pic:pic>
              </a:graphicData>
            </a:graphic>
          </wp:anchor>
        </w:drawing>
      </w:r>
    </w:p>
    <w:p w:rsidR="00583488" w:rsidRDefault="00583488" w:rsidP="00583488">
      <w:pPr>
        <w:widowControl w:val="0"/>
        <w:autoSpaceDE w:val="0"/>
        <w:autoSpaceDN w:val="0"/>
        <w:adjustRightInd w:val="0"/>
        <w:spacing w:after="0" w:line="240" w:lineRule="auto"/>
        <w:ind w:right="141"/>
        <w:jc w:val="center"/>
        <w:rPr>
          <w:rFonts w:ascii="Georgia" w:eastAsia="Times New Roman" w:hAnsi="Georgia"/>
          <w:bCs/>
          <w:color w:val="000000"/>
          <w:spacing w:val="-5"/>
          <w:sz w:val="32"/>
          <w:szCs w:val="32"/>
          <w:lang w:eastAsia="ru-RU"/>
        </w:rPr>
      </w:pPr>
    </w:p>
    <w:p w:rsidR="00583488" w:rsidRDefault="00583488" w:rsidP="00583488">
      <w:pPr>
        <w:widowControl w:val="0"/>
        <w:autoSpaceDE w:val="0"/>
        <w:autoSpaceDN w:val="0"/>
        <w:adjustRightInd w:val="0"/>
        <w:spacing w:after="0" w:line="240" w:lineRule="auto"/>
        <w:ind w:right="141"/>
        <w:jc w:val="center"/>
        <w:rPr>
          <w:rFonts w:ascii="Times New Roman" w:eastAsia="Times New Roman" w:hAnsi="Times New Roman"/>
          <w:b/>
          <w:bCs/>
          <w:color w:val="000000"/>
          <w:spacing w:val="-5"/>
          <w:sz w:val="32"/>
          <w:szCs w:val="32"/>
          <w:lang w:eastAsia="ru-RU"/>
        </w:rPr>
      </w:pPr>
      <w:r w:rsidRPr="00660744">
        <w:rPr>
          <w:rFonts w:ascii="Times New Roman" w:eastAsia="Times New Roman" w:hAnsi="Times New Roman"/>
          <w:bCs/>
          <w:color w:val="000000"/>
          <w:spacing w:val="-5"/>
          <w:sz w:val="32"/>
          <w:szCs w:val="32"/>
          <w:lang w:eastAsia="ru-RU"/>
        </w:rPr>
        <w:t>Муниципальное казенное общеобразовательное учреждение</w:t>
      </w:r>
      <w:r w:rsidRPr="00660744">
        <w:rPr>
          <w:rFonts w:ascii="Times New Roman" w:eastAsia="Times New Roman" w:hAnsi="Times New Roman"/>
          <w:b/>
          <w:bCs/>
          <w:color w:val="000000"/>
          <w:spacing w:val="-5"/>
          <w:sz w:val="32"/>
          <w:szCs w:val="32"/>
          <w:lang w:eastAsia="ru-RU"/>
        </w:rPr>
        <w:t xml:space="preserve"> </w:t>
      </w:r>
    </w:p>
    <w:p w:rsidR="00583488" w:rsidRPr="00660744" w:rsidRDefault="00583488" w:rsidP="00583488">
      <w:pPr>
        <w:widowControl w:val="0"/>
        <w:autoSpaceDE w:val="0"/>
        <w:autoSpaceDN w:val="0"/>
        <w:adjustRightInd w:val="0"/>
        <w:spacing w:after="0" w:line="240" w:lineRule="auto"/>
        <w:ind w:right="141"/>
        <w:jc w:val="center"/>
        <w:rPr>
          <w:rFonts w:ascii="Times New Roman" w:eastAsia="Times New Roman" w:hAnsi="Times New Roman"/>
          <w:sz w:val="32"/>
          <w:szCs w:val="32"/>
          <w:lang w:eastAsia="ru-RU"/>
        </w:rPr>
      </w:pPr>
      <w:r w:rsidRPr="00660744">
        <w:rPr>
          <w:rFonts w:ascii="Times New Roman" w:eastAsia="Times New Roman" w:hAnsi="Times New Roman"/>
          <w:b/>
          <w:bCs/>
          <w:color w:val="000000"/>
          <w:spacing w:val="-5"/>
          <w:sz w:val="32"/>
          <w:szCs w:val="32"/>
          <w:lang w:eastAsia="ru-RU"/>
        </w:rPr>
        <w:t>«</w:t>
      </w:r>
      <w:proofErr w:type="spellStart"/>
      <w:r w:rsidRPr="00660744">
        <w:rPr>
          <w:rFonts w:ascii="Times New Roman" w:eastAsia="Times New Roman" w:hAnsi="Times New Roman"/>
          <w:b/>
          <w:bCs/>
          <w:color w:val="000000"/>
          <w:spacing w:val="-5"/>
          <w:sz w:val="32"/>
          <w:szCs w:val="32"/>
          <w:lang w:eastAsia="ru-RU"/>
        </w:rPr>
        <w:t>Нижне-Чуглинская</w:t>
      </w:r>
      <w:proofErr w:type="spellEnd"/>
      <w:r w:rsidRPr="00660744">
        <w:rPr>
          <w:rFonts w:ascii="Times New Roman" w:eastAsia="Times New Roman" w:hAnsi="Times New Roman"/>
          <w:b/>
          <w:bCs/>
          <w:color w:val="000000"/>
          <w:spacing w:val="-5"/>
          <w:sz w:val="32"/>
          <w:szCs w:val="32"/>
          <w:lang w:eastAsia="ru-RU"/>
        </w:rPr>
        <w:t xml:space="preserve"> средняя общеобразовательная школа»  им. </w:t>
      </w:r>
      <w:proofErr w:type="spellStart"/>
      <w:r w:rsidRPr="00660744">
        <w:rPr>
          <w:rFonts w:ascii="Times New Roman" w:eastAsia="Times New Roman" w:hAnsi="Times New Roman"/>
          <w:b/>
          <w:bCs/>
          <w:color w:val="000000"/>
          <w:spacing w:val="-5"/>
          <w:sz w:val="32"/>
          <w:szCs w:val="32"/>
          <w:lang w:eastAsia="ru-RU"/>
        </w:rPr>
        <w:t>Дациева</w:t>
      </w:r>
      <w:proofErr w:type="spellEnd"/>
      <w:r w:rsidRPr="00660744">
        <w:rPr>
          <w:rFonts w:ascii="Times New Roman" w:eastAsia="Times New Roman" w:hAnsi="Times New Roman"/>
          <w:b/>
          <w:bCs/>
          <w:color w:val="000000"/>
          <w:spacing w:val="-5"/>
          <w:sz w:val="32"/>
          <w:szCs w:val="32"/>
          <w:lang w:eastAsia="ru-RU"/>
        </w:rPr>
        <w:t xml:space="preserve"> М.И.  </w:t>
      </w:r>
      <w:r w:rsidRPr="00660744">
        <w:rPr>
          <w:rFonts w:ascii="Times New Roman" w:eastAsia="Times New Roman" w:hAnsi="Times New Roman"/>
          <w:bCs/>
          <w:color w:val="000000"/>
          <w:spacing w:val="-5"/>
          <w:sz w:val="32"/>
          <w:szCs w:val="32"/>
          <w:lang w:eastAsia="ru-RU"/>
        </w:rPr>
        <w:t>МР «</w:t>
      </w:r>
      <w:proofErr w:type="spellStart"/>
      <w:r w:rsidRPr="00660744">
        <w:rPr>
          <w:rFonts w:ascii="Times New Roman" w:eastAsia="Times New Roman" w:hAnsi="Times New Roman"/>
          <w:bCs/>
          <w:color w:val="000000"/>
          <w:spacing w:val="-5"/>
          <w:sz w:val="32"/>
          <w:szCs w:val="32"/>
          <w:lang w:eastAsia="ru-RU"/>
        </w:rPr>
        <w:t>Левашинский</w:t>
      </w:r>
      <w:proofErr w:type="spellEnd"/>
      <w:r w:rsidRPr="00660744">
        <w:rPr>
          <w:rFonts w:ascii="Times New Roman" w:eastAsia="Times New Roman" w:hAnsi="Times New Roman"/>
          <w:bCs/>
          <w:color w:val="000000"/>
          <w:spacing w:val="-5"/>
          <w:sz w:val="32"/>
          <w:szCs w:val="32"/>
          <w:lang w:eastAsia="ru-RU"/>
        </w:rPr>
        <w:t xml:space="preserve"> район»</w:t>
      </w:r>
    </w:p>
    <w:p w:rsidR="00583488" w:rsidRDefault="00583488" w:rsidP="00583488">
      <w:pPr>
        <w:widowControl w:val="0"/>
        <w:tabs>
          <w:tab w:val="center" w:pos="4890"/>
          <w:tab w:val="left" w:pos="7170"/>
          <w:tab w:val="left" w:pos="9498"/>
        </w:tabs>
        <w:autoSpaceDE w:val="0"/>
        <w:autoSpaceDN w:val="0"/>
        <w:adjustRightInd w:val="0"/>
        <w:spacing w:after="0" w:line="240" w:lineRule="auto"/>
        <w:ind w:right="141"/>
        <w:jc w:val="both"/>
        <w:rPr>
          <w:rFonts w:ascii="Times New Roman" w:eastAsia="Times New Roman" w:hAnsi="Times New Roman"/>
          <w:b/>
          <w:sz w:val="20"/>
          <w:szCs w:val="20"/>
          <w:lang w:eastAsia="ru-RU"/>
        </w:rPr>
      </w:pPr>
    </w:p>
    <w:p w:rsidR="00583488" w:rsidRDefault="00583488" w:rsidP="00583488">
      <w:pPr>
        <w:widowControl w:val="0"/>
        <w:autoSpaceDE w:val="0"/>
        <w:autoSpaceDN w:val="0"/>
        <w:adjustRightInd w:val="0"/>
        <w:spacing w:after="0" w:line="240" w:lineRule="auto"/>
        <w:ind w:right="141"/>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368329  с. </w:t>
      </w:r>
      <w:proofErr w:type="spellStart"/>
      <w:r>
        <w:rPr>
          <w:rFonts w:ascii="Times New Roman" w:eastAsia="Times New Roman" w:hAnsi="Times New Roman"/>
          <w:b/>
          <w:sz w:val="20"/>
          <w:szCs w:val="20"/>
          <w:lang w:eastAsia="ru-RU"/>
        </w:rPr>
        <w:t>Нижнее-Чугли</w:t>
      </w:r>
      <w:proofErr w:type="spellEnd"/>
      <w:r>
        <w:rPr>
          <w:rFonts w:ascii="Times New Roman" w:eastAsia="Times New Roman" w:hAnsi="Times New Roman"/>
          <w:b/>
          <w:sz w:val="20"/>
          <w:szCs w:val="20"/>
          <w:lang w:eastAsia="ru-RU"/>
        </w:rPr>
        <w:t xml:space="preserve">    </w:t>
      </w:r>
      <w:r>
        <w:rPr>
          <w:rFonts w:ascii="Times New Roman" w:eastAsia="Times New Roman" w:hAnsi="Times New Roman"/>
          <w:b/>
          <w:sz w:val="20"/>
          <w:szCs w:val="20"/>
          <w:lang w:val="en-US" w:eastAsia="ru-RU"/>
        </w:rPr>
        <w:t>E</w:t>
      </w:r>
      <w:r>
        <w:rPr>
          <w:rFonts w:ascii="Times New Roman" w:eastAsia="Times New Roman" w:hAnsi="Times New Roman"/>
          <w:b/>
          <w:sz w:val="20"/>
          <w:szCs w:val="20"/>
          <w:lang w:eastAsia="ru-RU"/>
        </w:rPr>
        <w:t>-</w:t>
      </w:r>
      <w:r>
        <w:rPr>
          <w:rFonts w:ascii="Times New Roman" w:eastAsia="Times New Roman" w:hAnsi="Times New Roman"/>
          <w:b/>
          <w:sz w:val="20"/>
          <w:szCs w:val="20"/>
          <w:lang w:val="en-US" w:eastAsia="ru-RU"/>
        </w:rPr>
        <w:t>mail</w:t>
      </w:r>
      <w:r>
        <w:rPr>
          <w:rFonts w:ascii="Times New Roman" w:eastAsia="Times New Roman" w:hAnsi="Times New Roman"/>
          <w:b/>
          <w:sz w:val="20"/>
          <w:szCs w:val="20"/>
          <w:lang w:eastAsia="ru-RU"/>
        </w:rPr>
        <w:t>:</w:t>
      </w:r>
      <w:r>
        <w:rPr>
          <w:rFonts w:ascii="Times New Roman" w:eastAsia="Times New Roman" w:hAnsi="Times New Roman"/>
          <w:sz w:val="20"/>
          <w:szCs w:val="20"/>
          <w:lang w:eastAsia="ru-RU"/>
        </w:rPr>
        <w:t xml:space="preserve"> </w:t>
      </w:r>
      <w:proofErr w:type="spellStart"/>
      <w:r>
        <w:rPr>
          <w:rFonts w:ascii="Times New Roman" w:eastAsia="Times New Roman" w:hAnsi="Times New Roman"/>
          <w:b/>
          <w:sz w:val="20"/>
          <w:szCs w:val="20"/>
          <w:lang w:val="en-US" w:eastAsia="ru-RU"/>
        </w:rPr>
        <w:t>habulaev</w:t>
      </w:r>
      <w:proofErr w:type="spellEnd"/>
      <w:r>
        <w:rPr>
          <w:rFonts w:ascii="Times New Roman" w:eastAsia="Times New Roman" w:hAnsi="Times New Roman"/>
          <w:b/>
          <w:sz w:val="20"/>
          <w:szCs w:val="20"/>
          <w:lang w:eastAsia="ru-RU"/>
        </w:rPr>
        <w:t>.</w:t>
      </w:r>
      <w:proofErr w:type="spellStart"/>
      <w:r>
        <w:rPr>
          <w:rFonts w:ascii="Times New Roman" w:eastAsia="Times New Roman" w:hAnsi="Times New Roman"/>
          <w:b/>
          <w:sz w:val="20"/>
          <w:szCs w:val="20"/>
          <w:lang w:val="en-US" w:eastAsia="ru-RU"/>
        </w:rPr>
        <w:t>murad</w:t>
      </w:r>
      <w:proofErr w:type="spellEnd"/>
      <w:r>
        <w:rPr>
          <w:rFonts w:ascii="Times New Roman" w:eastAsia="Times New Roman" w:hAnsi="Times New Roman"/>
          <w:b/>
          <w:sz w:val="20"/>
          <w:szCs w:val="20"/>
          <w:lang w:eastAsia="ru-RU"/>
        </w:rPr>
        <w:t>@</w:t>
      </w:r>
      <w:r>
        <w:rPr>
          <w:rFonts w:ascii="Times New Roman" w:eastAsia="Times New Roman" w:hAnsi="Times New Roman"/>
          <w:b/>
          <w:sz w:val="20"/>
          <w:szCs w:val="20"/>
          <w:lang w:val="en-US" w:eastAsia="ru-RU"/>
        </w:rPr>
        <w:t>mail</w:t>
      </w:r>
      <w:r>
        <w:rPr>
          <w:rFonts w:ascii="Times New Roman" w:eastAsia="Times New Roman" w:hAnsi="Times New Roman"/>
          <w:b/>
          <w:sz w:val="20"/>
          <w:szCs w:val="20"/>
          <w:lang w:eastAsia="ru-RU"/>
        </w:rPr>
        <w:t>.</w:t>
      </w:r>
      <w:proofErr w:type="spellStart"/>
      <w:r>
        <w:rPr>
          <w:rFonts w:ascii="Times New Roman" w:eastAsia="Times New Roman" w:hAnsi="Times New Roman"/>
          <w:b/>
          <w:sz w:val="20"/>
          <w:szCs w:val="20"/>
          <w:lang w:val="en-US" w:eastAsia="ru-RU"/>
        </w:rPr>
        <w:t>ru</w:t>
      </w:r>
      <w:proofErr w:type="spellEnd"/>
      <w:r>
        <w:rPr>
          <w:rFonts w:ascii="Times New Roman" w:eastAsia="Times New Roman" w:hAnsi="Times New Roman"/>
          <w:b/>
          <w:sz w:val="20"/>
          <w:szCs w:val="20"/>
          <w:lang w:eastAsia="ru-RU"/>
        </w:rPr>
        <w:t xml:space="preserve">    </w:t>
      </w:r>
      <w:hyperlink r:id="rId5" w:history="1"/>
      <w:r w:rsidRPr="00630998">
        <w:t>http://n-chu.dagestanschool.ru</w:t>
      </w:r>
      <w:r>
        <w:rPr>
          <w:rFonts w:ascii="Times New Roman" w:eastAsia="Times New Roman" w:hAnsi="Times New Roman"/>
          <w:b/>
          <w:sz w:val="20"/>
          <w:szCs w:val="20"/>
          <w:lang w:eastAsia="ru-RU"/>
        </w:rPr>
        <w:t xml:space="preserve">      т. +7</w:t>
      </w:r>
      <w:r>
        <w:rPr>
          <w:rFonts w:ascii="Times New Roman" w:eastAsia="Times New Roman" w:hAnsi="Times New Roman"/>
          <w:b/>
          <w:sz w:val="20"/>
          <w:szCs w:val="20"/>
          <w:lang w:val="en-US" w:eastAsia="ru-RU"/>
        </w:rPr>
        <w:t> </w:t>
      </w:r>
      <w:r>
        <w:rPr>
          <w:rFonts w:ascii="Times New Roman" w:eastAsia="Times New Roman" w:hAnsi="Times New Roman"/>
          <w:b/>
          <w:sz w:val="20"/>
          <w:szCs w:val="20"/>
          <w:lang w:eastAsia="ru-RU"/>
        </w:rPr>
        <w:t>964</w:t>
      </w:r>
      <w:r>
        <w:rPr>
          <w:rFonts w:ascii="Times New Roman" w:eastAsia="Times New Roman" w:hAnsi="Times New Roman"/>
          <w:b/>
          <w:sz w:val="20"/>
          <w:szCs w:val="20"/>
          <w:lang w:val="en-US" w:eastAsia="ru-RU"/>
        </w:rPr>
        <w:t> </w:t>
      </w:r>
      <w:r>
        <w:rPr>
          <w:rFonts w:ascii="Times New Roman" w:eastAsia="Times New Roman" w:hAnsi="Times New Roman"/>
          <w:b/>
          <w:sz w:val="20"/>
          <w:szCs w:val="20"/>
          <w:lang w:eastAsia="ru-RU"/>
        </w:rPr>
        <w:t>005 66 99</w:t>
      </w:r>
    </w:p>
    <w:p w:rsidR="00583488" w:rsidRDefault="00583488" w:rsidP="00583488">
      <w:pPr>
        <w:widowControl w:val="0"/>
        <w:tabs>
          <w:tab w:val="left" w:pos="9498"/>
        </w:tabs>
        <w:autoSpaceDE w:val="0"/>
        <w:autoSpaceDN w:val="0"/>
        <w:adjustRightInd w:val="0"/>
        <w:spacing w:after="0" w:line="240" w:lineRule="auto"/>
        <w:ind w:right="141"/>
        <w:jc w:val="both"/>
        <w:rPr>
          <w:rFonts w:ascii="Times New Roman" w:eastAsia="Times New Roman" w:hAnsi="Times New Roman"/>
          <w:b/>
          <w:sz w:val="20"/>
          <w:szCs w:val="20"/>
          <w:lang w:eastAsia="ru-RU"/>
        </w:rPr>
      </w:pPr>
      <w:r w:rsidRPr="00470EEF">
        <w:rPr>
          <w:rFonts w:ascii="Calibri" w:eastAsia="Calibri" w:hAnsi="Calibri"/>
        </w:rPr>
        <w:pict>
          <v:line id="_x0000_s1026" style="position:absolute;left:0;text-align:left;z-index:251658240" from="-70.8pt,8.4pt" to="487.2pt,8.4pt" strokeweight="4.5pt">
            <v:stroke linestyle="thickThin"/>
          </v:line>
        </w:pict>
      </w:r>
      <w:r>
        <w:rPr>
          <w:rFonts w:ascii="Times New Roman" w:eastAsia="Times New Roman" w:hAnsi="Times New Roman"/>
          <w:b/>
          <w:sz w:val="20"/>
          <w:szCs w:val="20"/>
          <w:lang w:eastAsia="ru-RU"/>
        </w:rPr>
        <w:t xml:space="preserve">                       </w:t>
      </w:r>
    </w:p>
    <w:p w:rsidR="00583488" w:rsidRDefault="00583488" w:rsidP="00583488">
      <w:pPr>
        <w:pStyle w:val="a3"/>
        <w:jc w:val="center"/>
        <w:rPr>
          <w:rFonts w:ascii="Times New Roman" w:hAnsi="Times New Roman"/>
          <w:b/>
          <w:i/>
          <w:sz w:val="24"/>
          <w:szCs w:val="24"/>
        </w:rPr>
      </w:pPr>
    </w:p>
    <w:tbl>
      <w:tblPr>
        <w:tblpPr w:leftFromText="180" w:rightFromText="180" w:topFromText="100" w:bottomFromText="100" w:vertAnchor="text"/>
        <w:tblW w:w="11111" w:type="dxa"/>
        <w:shd w:val="clear" w:color="auto" w:fill="EBEDEC"/>
        <w:tblCellMar>
          <w:left w:w="0" w:type="dxa"/>
          <w:right w:w="0" w:type="dxa"/>
        </w:tblCellMar>
        <w:tblLook w:val="04A0"/>
      </w:tblPr>
      <w:tblGrid>
        <w:gridCol w:w="5255"/>
        <w:gridCol w:w="5856"/>
      </w:tblGrid>
      <w:tr w:rsidR="00583488" w:rsidTr="001D0AB6">
        <w:trPr>
          <w:trHeight w:val="1276"/>
        </w:trPr>
        <w:tc>
          <w:tcPr>
            <w:tcW w:w="5255" w:type="dxa"/>
            <w:shd w:val="clear" w:color="auto" w:fill="auto"/>
            <w:tcMar>
              <w:top w:w="0" w:type="dxa"/>
              <w:left w:w="108" w:type="dxa"/>
              <w:bottom w:w="0" w:type="dxa"/>
              <w:right w:w="108" w:type="dxa"/>
            </w:tcMar>
            <w:hideMark/>
          </w:tcPr>
          <w:p w:rsidR="00583488" w:rsidRDefault="00583488" w:rsidP="00583488">
            <w:pPr>
              <w:pStyle w:val="a3"/>
              <w:jc w:val="right"/>
              <w:rPr>
                <w:rFonts w:ascii="Times New Roman" w:hAnsi="Times New Roman"/>
                <w:sz w:val="40"/>
                <w:szCs w:val="40"/>
              </w:rPr>
            </w:pPr>
          </w:p>
          <w:p w:rsidR="00583488" w:rsidRPr="00583488" w:rsidRDefault="00583488" w:rsidP="00583488">
            <w:pPr>
              <w:pStyle w:val="a3"/>
              <w:jc w:val="right"/>
              <w:rPr>
                <w:rFonts w:ascii="Times New Roman" w:hAnsi="Times New Roman"/>
                <w:sz w:val="40"/>
                <w:szCs w:val="40"/>
              </w:rPr>
            </w:pPr>
            <w:r w:rsidRPr="00583488">
              <w:rPr>
                <w:rFonts w:ascii="Times New Roman" w:hAnsi="Times New Roman"/>
                <w:sz w:val="40"/>
                <w:szCs w:val="40"/>
              </w:rPr>
              <w:t xml:space="preserve"> </w:t>
            </w:r>
            <w:r w:rsidRPr="00583488">
              <w:rPr>
                <w:rFonts w:ascii="Verdana" w:eastAsia="Times New Roman" w:hAnsi="Verdana"/>
                <w:b/>
                <w:bCs/>
                <w:color w:val="0D406B"/>
                <w:sz w:val="40"/>
                <w:szCs w:val="40"/>
                <w:lang w:eastAsia="ru-RU"/>
              </w:rPr>
              <w:t xml:space="preserve"> Совет отцов</w:t>
            </w:r>
          </w:p>
        </w:tc>
        <w:tc>
          <w:tcPr>
            <w:tcW w:w="5856" w:type="dxa"/>
            <w:shd w:val="clear" w:color="auto" w:fill="auto"/>
            <w:tcMar>
              <w:top w:w="0" w:type="dxa"/>
              <w:left w:w="108" w:type="dxa"/>
              <w:bottom w:w="0" w:type="dxa"/>
              <w:right w:w="108" w:type="dxa"/>
            </w:tcMar>
            <w:hideMark/>
          </w:tcPr>
          <w:p w:rsidR="00583488" w:rsidRDefault="00583488" w:rsidP="001D0AB6">
            <w:pPr>
              <w:pStyle w:val="a3"/>
              <w:jc w:val="center"/>
              <w:rPr>
                <w:rFonts w:ascii="Times New Roman" w:hAnsi="Times New Roman"/>
                <w:sz w:val="24"/>
                <w:szCs w:val="24"/>
              </w:rPr>
            </w:pPr>
            <w:r>
              <w:rPr>
                <w:rFonts w:ascii="Times New Roman" w:hAnsi="Times New Roman"/>
                <w:sz w:val="24"/>
                <w:szCs w:val="24"/>
              </w:rPr>
              <w:t xml:space="preserve"> </w:t>
            </w:r>
          </w:p>
          <w:p w:rsidR="00583488" w:rsidRDefault="00583488" w:rsidP="001D0AB6">
            <w:pPr>
              <w:pStyle w:val="a3"/>
              <w:jc w:val="center"/>
              <w:rPr>
                <w:rFonts w:ascii="Times New Roman" w:hAnsi="Times New Roman"/>
                <w:sz w:val="24"/>
                <w:szCs w:val="24"/>
              </w:rPr>
            </w:pPr>
          </w:p>
        </w:tc>
      </w:tr>
    </w:tbl>
    <w:p w:rsidR="00C453F7" w:rsidRDefault="00C453F7"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p>
    <w:p w:rsid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Совет</w:t>
      </w:r>
      <w:r w:rsidR="0064392F">
        <w:rPr>
          <w:rFonts w:ascii="Verdana" w:eastAsia="Times New Roman" w:hAnsi="Verdana" w:cs="Times New Roman"/>
          <w:b/>
          <w:bCs/>
          <w:color w:val="0D406B"/>
          <w:sz w:val="20"/>
          <w:szCs w:val="20"/>
          <w:lang w:eastAsia="ru-RU"/>
        </w:rPr>
        <w:t xml:space="preserve"> отцов работает в школе уже несколько</w:t>
      </w:r>
      <w:r w:rsidRPr="00743675">
        <w:rPr>
          <w:rFonts w:ascii="Verdana" w:eastAsia="Times New Roman" w:hAnsi="Verdana" w:cs="Times New Roman"/>
          <w:b/>
          <w:bCs/>
          <w:color w:val="0D406B"/>
          <w:sz w:val="20"/>
          <w:szCs w:val="20"/>
          <w:lang w:eastAsia="ru-RU"/>
        </w:rPr>
        <w:t xml:space="preserve"> лет  по инициативе родительской общественности на добровольных началах. Основной целью Совета отцов является укрепление связи семьи и школы в деле воспитания, обучения и профилактики негативных проявлений </w:t>
      </w:r>
      <w:proofErr w:type="gramStart"/>
      <w:r w:rsidRPr="00743675">
        <w:rPr>
          <w:rFonts w:ascii="Verdana" w:eastAsia="Times New Roman" w:hAnsi="Verdana" w:cs="Times New Roman"/>
          <w:b/>
          <w:bCs/>
          <w:color w:val="0D406B"/>
          <w:sz w:val="20"/>
          <w:szCs w:val="20"/>
          <w:lang w:eastAsia="ru-RU"/>
        </w:rPr>
        <w:t>среди</w:t>
      </w:r>
      <w:proofErr w:type="gramEnd"/>
      <w:r w:rsidRPr="00743675">
        <w:rPr>
          <w:rFonts w:ascii="Verdana" w:eastAsia="Times New Roman" w:hAnsi="Verdana" w:cs="Times New Roman"/>
          <w:b/>
          <w:bCs/>
          <w:color w:val="0D406B"/>
          <w:sz w:val="20"/>
          <w:szCs w:val="20"/>
          <w:lang w:eastAsia="ru-RU"/>
        </w:rPr>
        <w:t xml:space="preserve"> обучающихся. Члены Совета на родительских собраниях пропагандируют положительный опыт семейного воспитания, ведут работу по профессиональной ориентации обучающихся, планируют и организуют профилактическую работу с неблагополучными семьями, принимают участие в проведении общешкольных рейдов.</w:t>
      </w:r>
      <w:r w:rsidR="0064392F">
        <w:rPr>
          <w:rFonts w:ascii="Verdana" w:eastAsia="Times New Roman" w:hAnsi="Verdana" w:cs="Times New Roman"/>
          <w:b/>
          <w:bCs/>
          <w:color w:val="0D406B"/>
          <w:sz w:val="20"/>
          <w:szCs w:val="20"/>
          <w:lang w:eastAsia="ru-RU"/>
        </w:rPr>
        <w:t>1.</w:t>
      </w:r>
      <w:r w:rsidR="0067418B">
        <w:rPr>
          <w:rFonts w:ascii="Verdana" w:eastAsia="Times New Roman" w:hAnsi="Verdana" w:cs="Times New Roman"/>
          <w:b/>
          <w:bCs/>
          <w:color w:val="0D406B"/>
          <w:sz w:val="20"/>
          <w:szCs w:val="20"/>
          <w:lang w:eastAsia="ru-RU"/>
        </w:rPr>
        <w:t>-</w:t>
      </w:r>
    </w:p>
    <w:p w:rsidR="0064392F" w:rsidRDefault="0064392F"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p>
    <w:p w:rsidR="0064392F" w:rsidRPr="00743675" w:rsidRDefault="0064392F"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Без хороших отцов нет хорошего воспитания. Роль отца в воспитании ребенка трудно переоценить, она просто огромна. Отцовство является необходимым условием полноценного развития ребенка. Процесс эмансипации набирает обороты, а вместе с ним растет поколение мальчиков, превращающихся в мужчин, норовящих ускользнуть от ответственности за создание семьи и воспитание детей. Мы почему-то забываем о том, что дети, особенно сыновья, копируют своих отцов и уже с ранних лет считают, что "вертеться" должна мама, а папа "отдыхать". Главный смысл и цель семейной жизни - это воспитание детей. А главная школа воспитания детей - это взаимоотношения мужа и жены, отца и матери.</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Результаты распространенного сегодня опроса Всероссийского центра изучения общественного мнения говорят о том, что в большинстве современных семей воспитанием детей занимается мать и отец в равной степени (41%) или же вся семья, включая бабушек и дедушек (21%). А в каждой третьей российской семье воспитанием несовершеннолетних занимается в основном мать (33%), и лишь в 2% случаев - отец. При этом каждый второй россиянин (а это 53%) полагает, что отец и мать повлияли на его воспитание в равной мере, каждый третий (34%) отмечает ведущую роль матери, а каждый десятый (9%) - отца. Сделала вывод, что роль отцов в воспитании детей в современном мире не уменьшилась.</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xml:space="preserve">               Что такое отцовская любовь для ребенка? Какими должны быть родители? Отец должен с удовольствием проводить время с ребенком. У них </w:t>
      </w:r>
      <w:r w:rsidRPr="00743675">
        <w:rPr>
          <w:rFonts w:ascii="Verdana" w:eastAsia="Times New Roman" w:hAnsi="Verdana" w:cs="Times New Roman"/>
          <w:b/>
          <w:bCs/>
          <w:color w:val="0D406B"/>
          <w:sz w:val="20"/>
          <w:szCs w:val="20"/>
          <w:lang w:eastAsia="ru-RU"/>
        </w:rPr>
        <w:lastRenderedPageBreak/>
        <w:t>могут быть свои, общие секреты. Замужняя жизнь девочки во многом определяется теми отношениями, которые в детстве были у нее с отцом".</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Анализируя детские сочинения на тему "Мой идеальный папа" необходимо отметить, что дети хотят видеть своих отцов сильными, всегда рядом, веселыми, играющими в футбол и дарящие цветы мамам. Они пишут: "Отец всемогущ и неуязвим, он может всё! С ним не страшно!"</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Папа для ребёнка не просто родной человек, а образец мужчины, символ мужественности, мужского начала, естественный источник познания о мире, труде, технике.</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Психолог Фомина Татьяна Петровна уверена, что родителями не рождаются, ими становятся. Каждый взрослый должен заняться своим воспитанием в качестве отца или матери. Каждый ребенок хочет быть плодом любви мамы и папы, ведь счастливые дети бывают только у счастливых родителей. Отец сильно влияет на формирование характера ребенка, как личности. Для полноценного развития каждый мальчик должен иметь образец для подражания, дружбу с отцом, одобрение отца, время с отцом наедине. Отец является проводником, который помогает мальчику совершить переход от малыша на маминых ручках к мальчику, а затем к подростк</w:t>
      </w:r>
      <w:proofErr w:type="gramStart"/>
      <w:r w:rsidRPr="00743675">
        <w:rPr>
          <w:rFonts w:ascii="Verdana" w:eastAsia="Times New Roman" w:hAnsi="Verdana" w:cs="Times New Roman"/>
          <w:b/>
          <w:bCs/>
          <w:color w:val="0D406B"/>
          <w:sz w:val="20"/>
          <w:szCs w:val="20"/>
          <w:lang w:eastAsia="ru-RU"/>
        </w:rPr>
        <w:t>у-</w:t>
      </w:r>
      <w:proofErr w:type="gramEnd"/>
      <w:r w:rsidRPr="00743675">
        <w:rPr>
          <w:rFonts w:ascii="Verdana" w:eastAsia="Times New Roman" w:hAnsi="Verdana" w:cs="Times New Roman"/>
          <w:b/>
          <w:bCs/>
          <w:color w:val="0D406B"/>
          <w:sz w:val="20"/>
          <w:szCs w:val="20"/>
          <w:lang w:eastAsia="ru-RU"/>
        </w:rPr>
        <w:t xml:space="preserve"> юноше. В соприкосновении с отцом у мальчика созревают истинно мужские черты. И мальчики, и девочки нуждаются в обществе отца, в его любви. Хорошо, если дети имеют возможность проводить много времени с отцом, ощущать его заботу, ласку. К несчастью, отец, придя домой с работы, больше всего на свете хочет лечь и читать газету. Но, если бы он понимал, как ценно его общество для ребенка, то почувствовал бы большее желание преодолеть свою усталость. Однако, ни отец, ни мать не должны заставлять себя сверх всякой меры. Лучше поиграть с ребенком минут 10-15, а потом сказать</w:t>
      </w:r>
      <w:proofErr w:type="gramStart"/>
      <w:r w:rsidRPr="00743675">
        <w:rPr>
          <w:rFonts w:ascii="Verdana" w:eastAsia="Times New Roman" w:hAnsi="Verdana" w:cs="Times New Roman"/>
          <w:b/>
          <w:bCs/>
          <w:color w:val="0D406B"/>
          <w:sz w:val="20"/>
          <w:szCs w:val="20"/>
          <w:lang w:eastAsia="ru-RU"/>
        </w:rPr>
        <w:t>:"</w:t>
      </w:r>
      <w:proofErr w:type="gramEnd"/>
      <w:r w:rsidRPr="00743675">
        <w:rPr>
          <w:rFonts w:ascii="Verdana" w:eastAsia="Times New Roman" w:hAnsi="Verdana" w:cs="Times New Roman"/>
          <w:b/>
          <w:bCs/>
          <w:color w:val="0D406B"/>
          <w:sz w:val="20"/>
          <w:szCs w:val="20"/>
          <w:lang w:eastAsia="ru-RU"/>
        </w:rPr>
        <w:t>А теперь я почитаю газету", чем провести в парке целый день, проклиная все на свете.</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xml:space="preserve">           На заседаниях Совета отцов рассматриваются вопросы занятости обучающихся в кружках и секциях как одного из важных условий предупреждения правонарушений, профилактики вредных привычек среди несовершеннолетних. Уделяется внимание состоянию воспитательной работы в классах по профилактике </w:t>
      </w:r>
      <w:proofErr w:type="spellStart"/>
      <w:r w:rsidRPr="00743675">
        <w:rPr>
          <w:rFonts w:ascii="Verdana" w:eastAsia="Times New Roman" w:hAnsi="Verdana" w:cs="Times New Roman"/>
          <w:b/>
          <w:bCs/>
          <w:color w:val="0D406B"/>
          <w:sz w:val="20"/>
          <w:szCs w:val="20"/>
          <w:lang w:eastAsia="ru-RU"/>
        </w:rPr>
        <w:t>девиантного</w:t>
      </w:r>
      <w:proofErr w:type="spellEnd"/>
      <w:r w:rsidRPr="00743675">
        <w:rPr>
          <w:rFonts w:ascii="Verdana" w:eastAsia="Times New Roman" w:hAnsi="Verdana" w:cs="Times New Roman"/>
          <w:b/>
          <w:bCs/>
          <w:color w:val="0D406B"/>
          <w:sz w:val="20"/>
          <w:szCs w:val="20"/>
          <w:lang w:eastAsia="ru-RU"/>
        </w:rPr>
        <w:t xml:space="preserve"> поведения обучающихся, организации работы с семьями и детьми, состоящими </w:t>
      </w:r>
      <w:r w:rsidRPr="00743675">
        <w:rPr>
          <w:rFonts w:ascii="Verdana" w:eastAsia="Times New Roman" w:hAnsi="Verdana" w:cs="Times New Roman"/>
          <w:b/>
          <w:bCs/>
          <w:color w:val="0D406B"/>
          <w:sz w:val="20"/>
          <w:lang w:eastAsia="ru-RU"/>
        </w:rPr>
        <w:t> </w:t>
      </w:r>
      <w:r w:rsidRPr="00743675">
        <w:rPr>
          <w:rFonts w:ascii="Verdana" w:eastAsia="Times New Roman" w:hAnsi="Verdana" w:cs="Times New Roman"/>
          <w:b/>
          <w:bCs/>
          <w:color w:val="0D406B"/>
          <w:sz w:val="20"/>
          <w:szCs w:val="20"/>
          <w:lang w:eastAsia="ru-RU"/>
        </w:rPr>
        <w:t>на контроле, предупреждения дорожно-транспортного и иного травматизма, по профилактике безнадзорности и правонарушений несовершеннолетних в каникулярный период.</w:t>
      </w:r>
    </w:p>
    <w:p w:rsidR="00743675" w:rsidRPr="00743675" w:rsidRDefault="00743675" w:rsidP="00743675">
      <w:pPr>
        <w:spacing w:before="100"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Педагоги школы ведут большую работу по повышению педагогической культуры отцов. </w:t>
      </w:r>
      <w:r w:rsidRPr="00743675">
        <w:rPr>
          <w:rFonts w:ascii="Verdana" w:eastAsia="Times New Roman" w:hAnsi="Verdana" w:cs="Times New Roman"/>
          <w:b/>
          <w:bCs/>
          <w:color w:val="0D406B"/>
          <w:sz w:val="20"/>
          <w:lang w:eastAsia="ru-RU"/>
        </w:rPr>
        <w:t> </w:t>
      </w:r>
      <w:r w:rsidRPr="00743675">
        <w:rPr>
          <w:rFonts w:ascii="Verdana" w:eastAsia="Times New Roman" w:hAnsi="Verdana" w:cs="Times New Roman"/>
          <w:b/>
          <w:bCs/>
          <w:color w:val="0D406B"/>
          <w:sz w:val="20"/>
          <w:szCs w:val="20"/>
          <w:lang w:eastAsia="ru-RU"/>
        </w:rPr>
        <w:t>Регулярно проводятся педагогические лектории, общешкольные педагогические конференции, дни открытых дверей для родителей, занятия в университете педагогических знаний. Отцы привлекаются</w:t>
      </w:r>
      <w:r w:rsidRPr="00743675">
        <w:rPr>
          <w:rFonts w:ascii="Verdana" w:eastAsia="Times New Roman" w:hAnsi="Verdana" w:cs="Times New Roman"/>
          <w:b/>
          <w:bCs/>
          <w:color w:val="0D406B"/>
          <w:sz w:val="20"/>
          <w:lang w:eastAsia="ru-RU"/>
        </w:rPr>
        <w:t> </w:t>
      </w:r>
      <w:r w:rsidRPr="00743675">
        <w:rPr>
          <w:rFonts w:ascii="Verdana" w:eastAsia="Times New Roman" w:hAnsi="Verdana" w:cs="Times New Roman"/>
          <w:b/>
          <w:bCs/>
          <w:color w:val="0D406B"/>
          <w:sz w:val="20"/>
          <w:szCs w:val="20"/>
          <w:lang w:eastAsia="ru-RU"/>
        </w:rPr>
        <w:t> к воспитательной работе с учащимися в качестве руководителей кружков, секций, студий и др., организуют индивидуальную, дифференцированную работу с родителями.</w:t>
      </w:r>
    </w:p>
    <w:p w:rsidR="00743675" w:rsidRPr="00743675" w:rsidRDefault="00743675" w:rsidP="00743675">
      <w:pPr>
        <w:spacing w:beforeAutospacing="1" w:after="100" w:afterAutospacing="1" w:line="240" w:lineRule="auto"/>
        <w:outlineLvl w:val="5"/>
        <w:rPr>
          <w:rFonts w:ascii="Verdana" w:eastAsia="Times New Roman" w:hAnsi="Verdana" w:cs="Times New Roman"/>
          <w:b/>
          <w:bCs/>
          <w:color w:val="0D406B"/>
          <w:sz w:val="20"/>
          <w:szCs w:val="20"/>
          <w:lang w:eastAsia="ru-RU"/>
        </w:rPr>
      </w:pPr>
      <w:r w:rsidRPr="00743675">
        <w:rPr>
          <w:rFonts w:ascii="Verdana" w:eastAsia="Times New Roman" w:hAnsi="Verdana" w:cs="Times New Roman"/>
          <w:b/>
          <w:bCs/>
          <w:color w:val="0D406B"/>
          <w:sz w:val="20"/>
          <w:szCs w:val="20"/>
          <w:lang w:eastAsia="ru-RU"/>
        </w:rPr>
        <w:t> </w:t>
      </w:r>
    </w:p>
    <w:p w:rsidR="0061621E" w:rsidRDefault="0038234D"/>
    <w:sectPr w:rsidR="0061621E" w:rsidSect="00805C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3675"/>
    <w:rsid w:val="001B6D34"/>
    <w:rsid w:val="0038234D"/>
    <w:rsid w:val="00583488"/>
    <w:rsid w:val="0064392F"/>
    <w:rsid w:val="0067418B"/>
    <w:rsid w:val="00743675"/>
    <w:rsid w:val="00805CAC"/>
    <w:rsid w:val="00805EEC"/>
    <w:rsid w:val="008B2951"/>
    <w:rsid w:val="00BF6B81"/>
    <w:rsid w:val="00C13568"/>
    <w:rsid w:val="00C453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CAC"/>
  </w:style>
  <w:style w:type="paragraph" w:styleId="6">
    <w:name w:val="heading 6"/>
    <w:basedOn w:val="a"/>
    <w:link w:val="60"/>
    <w:uiPriority w:val="9"/>
    <w:qFormat/>
    <w:rsid w:val="0074367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743675"/>
    <w:rPr>
      <w:rFonts w:ascii="Times New Roman" w:eastAsia="Times New Roman" w:hAnsi="Times New Roman" w:cs="Times New Roman"/>
      <w:b/>
      <w:bCs/>
      <w:sz w:val="15"/>
      <w:szCs w:val="15"/>
      <w:lang w:eastAsia="ru-RU"/>
    </w:rPr>
  </w:style>
  <w:style w:type="character" w:customStyle="1" w:styleId="apple-converted-space">
    <w:name w:val="apple-converted-space"/>
    <w:basedOn w:val="a0"/>
    <w:rsid w:val="00743675"/>
  </w:style>
  <w:style w:type="paragraph" w:styleId="a3">
    <w:name w:val="No Spacing"/>
    <w:uiPriority w:val="1"/>
    <w:qFormat/>
    <w:rsid w:val="0058348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03326733">
      <w:bodyDiv w:val="1"/>
      <w:marLeft w:val="0"/>
      <w:marRight w:val="0"/>
      <w:marTop w:val="0"/>
      <w:marBottom w:val="0"/>
      <w:divBdr>
        <w:top w:val="none" w:sz="0" w:space="0" w:color="auto"/>
        <w:left w:val="none" w:sz="0" w:space="0" w:color="auto"/>
        <w:bottom w:val="none" w:sz="0" w:space="0" w:color="auto"/>
        <w:right w:val="none" w:sz="0" w:space="0" w:color="auto"/>
      </w:divBdr>
      <w:divsChild>
        <w:div w:id="7059065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690179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054955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1759976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196208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6416423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ijni-chugli.dagschool.com"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786</Words>
  <Characters>4483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Работа</cp:lastModifiedBy>
  <cp:revision>6</cp:revision>
  <dcterms:created xsi:type="dcterms:W3CDTF">2017-03-06T08:51:00Z</dcterms:created>
  <dcterms:modified xsi:type="dcterms:W3CDTF">2018-12-14T17:58:00Z</dcterms:modified>
</cp:coreProperties>
</file>