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55" w:rsidRPr="00291738" w:rsidRDefault="006A0F55" w:rsidP="006A0F55">
      <w:pPr>
        <w:spacing w:after="0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t>ПАМЯТКА  ДЛЯ  РОДИТЕЛЕЙ  О  ПРАВИЛАХ  ПОВЕДЕНИЯ  НА  ЖЕЛЕЗНОЙ  ДОРОГЕ</w:t>
      </w:r>
      <w:r w:rsidRPr="00291738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 w:rsidRPr="00291738">
        <w:rPr>
          <w:rFonts w:ascii="Arial Narrow" w:eastAsia="Times New Roman" w:hAnsi="Arial Narrow" w:cs="Times New Roman"/>
          <w:b/>
          <w:bCs/>
          <w:color w:val="CD3D00"/>
          <w:sz w:val="36"/>
          <w:szCs w:val="36"/>
          <w:lang w:eastAsia="ru-RU"/>
        </w:rPr>
        <w:br/>
      </w:r>
      <w:r>
        <w:rPr>
          <w:rFonts w:ascii="Arial Narrow" w:eastAsia="Times New Roman" w:hAnsi="Arial Narrow" w:cs="Times New Roman"/>
          <w:b/>
          <w:bCs/>
          <w:noProof/>
          <w:color w:val="CD3D00"/>
          <w:sz w:val="36"/>
          <w:szCs w:val="36"/>
          <w:lang w:eastAsia="ru-RU"/>
        </w:rPr>
        <w:drawing>
          <wp:inline distT="0" distB="0" distL="0" distR="0">
            <wp:extent cx="4582795" cy="1956435"/>
            <wp:effectExtent l="19050" t="0" r="8255" b="0"/>
            <wp:docPr id="4" name="Рисунок 1" descr="http://schkola3syz.ucoz.ru/roditeli/clipart_transport_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kola3syz.ucoz.ru/roditeli/clipart_transport_4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55" w:rsidRPr="00291738" w:rsidRDefault="006A0F55" w:rsidP="006A0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738">
        <w:rPr>
          <w:rFonts w:ascii="Verdana" w:eastAsia="Times New Roman" w:hAnsi="Verdana" w:cs="Times New Roman"/>
          <w:color w:val="5D4B00"/>
          <w:lang w:eastAsia="ru-RU"/>
        </w:rPr>
        <w:br/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взрослые!</w:t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 детей одних вблизи железнодорожных путей.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это опасно для их жизни!</w:t>
      </w:r>
    </w:p>
    <w:p w:rsidR="006A0F55" w:rsidRPr="00291738" w:rsidRDefault="006A0F55" w:rsidP="006A0F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должен помнить, что железнодорожный транспорт – зона повышенной опасности и пользуясь его услугами, гражданин обязан выполнять общепринятые правила личной безопасности. Переходите железнодорожные пути только в установленных местах, пользуясь пешеходными мостами, тоннелями, настилами, убедившись в отсутствии движущегося поезда или маневрового локомотива.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опасно для жизни – оставлять детей без присмотра и позволять им играть вблизи железной дороги.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ЗАПОМНИТЕ:</w:t>
      </w:r>
    </w:p>
    <w:p w:rsidR="006A0F55" w:rsidRPr="00291738" w:rsidRDefault="006A0F55" w:rsidP="006A0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Проезд и переход граждан через железнодорожные пути допускается только в установленных и оборудованных для этого местах.</w:t>
      </w:r>
    </w:p>
    <w:p w:rsidR="006A0F55" w:rsidRPr="00291738" w:rsidRDefault="006A0F55" w:rsidP="006A0F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проезде и переходе через железнодорожные пути гражданам необходимо пользоваться специально оборудованными для этого пешеходными переходами, тоннелями, мостами, железнодорожными переездами.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Подлезать под железнодорожным подвижным составом.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Перелезать через </w:t>
      </w:r>
      <w:proofErr w:type="spellStart"/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автосцепные</w:t>
      </w:r>
      <w:proofErr w:type="spellEnd"/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устройства между вагонами.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Бежать по пассажирской платформе рядом с прибывающим или отправляющимся поездом.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Устраивать различные подвижные игры.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детей без присмотра.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с пассажирской платформы на железнодорожные пути.</w:t>
      </w:r>
    </w:p>
    <w:p w:rsidR="006A0F55" w:rsidRPr="00291738" w:rsidRDefault="006A0F55" w:rsidP="006A0F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посадку и (или) высадку во время движения.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proofErr w:type="gramStart"/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взрослы,</w:t>
      </w: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проходите равнодушно мимо шалостей детей вблизи железной дороги!</w:t>
      </w:r>
      <w:proofErr w:type="gramEnd"/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железная дорога – не место для детских игр.</w:t>
      </w:r>
    </w:p>
    <w:p w:rsidR="006A0F55" w:rsidRPr="00291738" w:rsidRDefault="006A0F55" w:rsidP="006A0F5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5D4B00"/>
          <w:lang w:eastAsia="ru-RU"/>
        </w:rPr>
      </w:pP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взрослые, все  трагедии с участием детей на железнодорожном</w:t>
      </w: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291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транспорте можно было предотвратить!</w:t>
      </w:r>
    </w:p>
    <w:p w:rsidR="006A0F55" w:rsidRDefault="006A0F55" w:rsidP="006A0F55"/>
    <w:p w:rsidR="006A0F55" w:rsidRDefault="006A0F55" w:rsidP="006A0F55"/>
    <w:p w:rsidR="006A0F55" w:rsidRPr="006A2BC2" w:rsidRDefault="006A0F55" w:rsidP="006A0F55">
      <w:pPr>
        <w:shd w:val="clear" w:color="auto" w:fill="FFFFFF"/>
        <w:spacing w:after="84" w:line="36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szCs w:val="27"/>
          <w:lang w:eastAsia="ru-RU"/>
        </w:rPr>
        <w:br/>
      </w: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lang w:eastAsia="ru-RU"/>
        </w:rPr>
        <w:t>Правила поведения детей на железной дороге.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b/>
          <w:bCs/>
          <w:color w:val="333333"/>
          <w:lang w:eastAsia="ru-RU"/>
        </w:rPr>
        <w:t> 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rPr>
          <w:rFonts w:ascii="Trebuchet MS" w:eastAsia="Times New Roman" w:hAnsi="Trebuchet MS" w:cs="Times New Roman"/>
          <w:color w:val="333333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66825" cy="1524000"/>
            <wp:effectExtent l="19050" t="0" r="9525" b="0"/>
            <wp:wrapSquare wrapText="bothSides"/>
            <wp:docPr id="14" name="Рисунок 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lang w:eastAsia="ru-RU"/>
        </w:rPr>
        <w:t>Запомните: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Переходить через пути нужно только по мосту или специальным настилам.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подлезайте под вагоны! Не перелезайте через автосцепки!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заскакивайте в вагон отходящего поезда.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выходите из вагона до полной остановки поезда.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играйте на платформах и путях!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высовывайтесь из окон на ходу.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Выходите из вагона только со стороны посадочной платформы.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ходите на путях.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На вокзале дети могут находиться только под наблюдением взрослых, маленьких детей нужно держать за руку.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переходите пути перед близко идущим поездом, если расстояние до него менее 400 метров. Поезд не может остановиться сразу!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подходите к рельсам ближе, чем на 5 метров.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- Не переходите пути, не убедившись в отсутствии поезда противоположного направления.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lastRenderedPageBreak/>
        <w:drawing>
          <wp:inline distT="0" distB="0" distL="0" distR="0">
            <wp:extent cx="2169160" cy="2987675"/>
            <wp:effectExtent l="19050" t="0" r="2540" b="0"/>
            <wp:docPr id="12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37410" cy="2987675"/>
            <wp:effectExtent l="19050" t="0" r="0" b="0"/>
            <wp:docPr id="11" name="Рисунок 4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Железная дорога - удобный и востребованный вид транспорта, которым пользуются миллионы людей каждый день. Повышение скоростей на транспорте решило множество проблем, сократив время пребывания пассажиров в пути и доставки грузов, и в то же время породило массу опасностей для человека.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15820" cy="2987675"/>
            <wp:effectExtent l="19050" t="0" r="0" b="0"/>
            <wp:docPr id="5" name="Рисунок 5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l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05025" cy="2987675"/>
            <wp:effectExtent l="19050" t="0" r="9525" b="0"/>
            <wp:docPr id="6" name="Рисунок 6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      Основной трагедий становится беспечное, безответственное отношение взрослых к детям. При отсутствии контроля со стороны родителей и недостаточной разъяснительной работы в школах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дети забираются на крыши вагонов, беспечно бродят по железнодорожным путям, катаются на подножках вагонов и просто ищут развлечения на железной дороге.</w:t>
      </w:r>
    </w:p>
    <w:p w:rsidR="006A0F55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</w:pPr>
    </w:p>
    <w:p w:rsidR="006A0F55" w:rsidRPr="006A2BC2" w:rsidRDefault="006A0F55" w:rsidP="006A0F55">
      <w:pPr>
        <w:shd w:val="clear" w:color="auto" w:fill="FFFFFF"/>
        <w:spacing w:after="84" w:line="368" w:lineRule="atLeast"/>
        <w:rPr>
          <w:rFonts w:ascii="Trebuchet MS" w:eastAsia="Times New Roman" w:hAnsi="Trebuchet MS" w:cs="Times New Roman"/>
          <w:color w:val="333333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lang w:eastAsia="ru-RU"/>
        </w:rPr>
        <w:lastRenderedPageBreak/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95500" cy="2990850"/>
            <wp:effectExtent l="19050" t="0" r="0" b="0"/>
            <wp:wrapSquare wrapText="bothSides"/>
            <wp:docPr id="13" name="Рисунок 3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lang w:eastAsia="ru-RU"/>
        </w:rPr>
        <w:t>Почему травматизм на железной дороге не уменьшается?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 xml:space="preserve">- </w:t>
      </w:r>
      <w:proofErr w:type="gramStart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Основными причинами </w:t>
      </w:r>
      <w:proofErr w:type="spellStart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травмирования</w:t>
      </w:r>
      <w:proofErr w:type="spellEnd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путей, неоправданная спешка и беспечность, нежелание пользоваться переходными мостами, тоннелями и настилами, а порой озорство, хулиганство и игры, как на железнодорожных путях, так и на прилегающей к ним территории.</w:t>
      </w:r>
      <w:proofErr w:type="gramEnd"/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lang w:eastAsia="ru-RU"/>
        </w:rPr>
        <w:t>     </w:t>
      </w: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  Известны детские шалости с залезанием на вагон, чтобы прокатиться. Представьте себе, чем они заканчиваются. Ведь напряжение в проводах контактной сети чрезвычайно высокое: до 27500 вольт.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br/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- Часто люди идут вдоль железнодорожных путей, желая видимо, сократить время. Казалось бы, позади и впереди тебя - просматриваемая территория, но опасность все-таки есть. Почему?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Нередко железная дорога становится «пешеходной», хождение по железнодорожным путям всегда связано с риском и опасностью для жизни</w:t>
      </w:r>
      <w:proofErr w:type="gramStart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. - -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proofErr w:type="gramEnd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Нередки случаи травматизма людей, идущих вдоль железнодорожных путей или в колее.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Если вы переходите железнодорожные пути и видите приближающийся поезд, вы не сможете точно определить, по какому пути он проследует. В надежде маневра можно оказаться прямо под колесами.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 xml:space="preserve">Движущийся поезд остановить непросто. Его тормозной путь в зависимости от веса, профиля пути в среднем составляет </w:t>
      </w:r>
      <w:proofErr w:type="gramStart"/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около тысячи метров</w:t>
      </w:r>
      <w:proofErr w:type="gramEnd"/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u w:val="single"/>
          <w:lang w:eastAsia="ru-RU"/>
        </w:rPr>
        <w:t>. Кроме того, надо учитывать, что поезд, идущий со скоростью 100-120 км/час, за одну секунду преодолевает 30 метров. А пешеходу, для того чтобы перейти через железнодорожный путь, требуется не менее пяти-шести секунд.</w:t>
      </w:r>
      <w:r w:rsidRPr="006A2BC2">
        <w:rPr>
          <w:rFonts w:ascii="Trebuchet MS" w:eastAsia="Times New Roman" w:hAnsi="Trebuchet MS" w:cs="Times New Roman"/>
          <w:color w:val="333333"/>
          <w:sz w:val="27"/>
          <w:u w:val="single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Тем более что молодые люди любят слушать музыку и при пересечении путей не снимают наушников плейера. Они даже не слышат гудка 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поезда, а зрительное внимание сосредоточено на том, как удобнее перейти рельсы.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   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И что ждать в этом случае?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Почему нельзя пересекать пути, когда вообще нет никакого движения, и приближающегося поезда тоже не видно?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 xml:space="preserve">- Лишь на первый взгляд безопасны неподвижные вагоны. Подходить к ним </w:t>
      </w:r>
      <w:proofErr w:type="gramStart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ближе</w:t>
      </w:r>
      <w:proofErr w:type="gramEnd"/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 чем на пять метров, подлезать под вагоны нельзя: каждый вагон на станции находится в работе, поэтому он может начать движение в любую секунду. И если какой-нибудь выступ или рычаг вагона зацепится за одежду зазевавшегося человека, то несчастного обязательно затянет под колеса.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69160" cy="2987675"/>
            <wp:effectExtent l="19050" t="0" r="2540" b="0"/>
            <wp:docPr id="7" name="Рисунок 7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243455" cy="2806700"/>
            <wp:effectExtent l="19050" t="0" r="4445" b="0"/>
            <wp:docPr id="8" name="Рисунок 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Известно, что опасно попасть между двумя движущимися составами, почему?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- Сила воздушного потока, создаваемого двумя встречными составами, составляет 16 тонн,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lang w:eastAsia="ru-RU"/>
        </w:rPr>
        <w:t>Какие основные правила безопасности нужно соблюдать для исключения травматизма?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b/>
          <w:bCs/>
          <w:color w:val="333333"/>
          <w:sz w:val="27"/>
          <w:szCs w:val="27"/>
          <w:lang w:eastAsia="ru-RU"/>
        </w:rPr>
        <w:br/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 xml:space="preserve">- Самое главное - переходить и переезжать железнодорожные пути нужно только в специально отведенных для этого местах. Для безопасного пересечения существуют специально оборудованные 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lastRenderedPageBreak/>
        <w:t>пешеходные переходы, тоннели, мосты, железнодорожные переезды, путепроводы.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Если Вам приходится пересекать неохраняемый переезд, внимательно следите за сигналами, подаваемыми техническими средствами, убедитесь, что не видите приближающегося поезда.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    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шлагбаума.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1934845" cy="2987675"/>
            <wp:effectExtent l="19050" t="0" r="8255" b="0"/>
            <wp:docPr id="9" name="Рисунок 9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333333"/>
          <w:sz w:val="27"/>
          <w:szCs w:val="27"/>
          <w:lang w:eastAsia="ru-RU"/>
        </w:rPr>
        <w:drawing>
          <wp:inline distT="0" distB="0" distL="0" distR="0">
            <wp:extent cx="2126615" cy="2987675"/>
            <wp:effectExtent l="19050" t="0" r="6985" b="0"/>
            <wp:docPr id="10" name="Рисунок 1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lt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2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br/>
        <w:t>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Нет ничего важнее человеческой жизни, а детские жизни - это самое ценное. Я хочу обратиться именно к детям: будьте внимательны и бдительны, помните, что железная дорога - не место для игр. Не катайтесь по платформе на велосипеде, скейтборде и роликах -</w:t>
      </w:r>
      <w:r w:rsidRPr="006A2BC2">
        <w:rPr>
          <w:rFonts w:ascii="Trebuchet MS" w:eastAsia="Times New Roman" w:hAnsi="Trebuchet MS" w:cs="Times New Roman"/>
          <w:color w:val="333333"/>
          <w:sz w:val="27"/>
          <w:u w:val="single"/>
          <w:lang w:eastAsia="ru-RU"/>
        </w:rPr>
        <w:t> </w:t>
      </w:r>
      <w:r>
        <w:rPr>
          <w:rFonts w:ascii="Trebuchet MS" w:eastAsia="Times New Roman" w:hAnsi="Trebuchet MS" w:cs="Times New Roman"/>
          <w:color w:val="333333"/>
          <w:sz w:val="27"/>
          <w:u w:val="single"/>
          <w:lang w:eastAsia="ru-RU"/>
        </w:rPr>
        <w:t xml:space="preserve">                </w:t>
      </w:r>
      <w:r w:rsidRPr="006A2BC2">
        <w:rPr>
          <w:rFonts w:ascii="Trebuchet MS" w:eastAsia="Times New Roman" w:hAnsi="Trebuchet MS" w:cs="Times New Roman"/>
          <w:b/>
          <w:bCs/>
          <w:color w:val="FF0000"/>
          <w:sz w:val="27"/>
          <w:u w:val="single"/>
          <w:lang w:eastAsia="ru-RU"/>
        </w:rPr>
        <w:t>ЭТО ОПАСНО ДЛЯ ЖИЗНИ!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Приближаясь к железной дороге - снимите наушники - в них можно не услышать сигналов поезда!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Никогда не переходите железнодорожные пути в местах стрелочных переводов. Поскользнувшись, можно застрять в тисках стрелки, которая перемещается непосредственно перед идущим поездом.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both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lang w:eastAsia="ru-RU"/>
        </w:rPr>
        <w:t>  </w:t>
      </w:r>
      <w:r w:rsidRPr="006A2BC2">
        <w:rPr>
          <w:rFonts w:ascii="Trebuchet MS" w:eastAsia="Times New Roman" w:hAnsi="Trebuchet MS" w:cs="Times New Roman"/>
          <w:color w:val="333333"/>
          <w:sz w:val="27"/>
          <w:lang w:eastAsia="ru-RU"/>
        </w:rPr>
        <w:t> </w:t>
      </w: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 Опасайтесь края платформы, не стойте на линии, обозначающей опасность! Оступившись, вы можете упасть на рельсы, под приближающийся поезд.</w:t>
      </w:r>
    </w:p>
    <w:p w:rsidR="006A0F55" w:rsidRPr="006A2BC2" w:rsidRDefault="006A0F55" w:rsidP="006A0F55">
      <w:pPr>
        <w:shd w:val="clear" w:color="auto" w:fill="FFFFFF"/>
        <w:spacing w:after="84" w:line="368" w:lineRule="atLeast"/>
        <w:jc w:val="center"/>
        <w:rPr>
          <w:rFonts w:ascii="Trebuchet MS" w:eastAsia="Times New Roman" w:hAnsi="Trebuchet MS" w:cs="Times New Roman"/>
          <w:color w:val="333333"/>
          <w:lang w:eastAsia="ru-RU"/>
        </w:rPr>
      </w:pPr>
      <w:r w:rsidRPr="006A2BC2">
        <w:rPr>
          <w:rFonts w:ascii="Trebuchet MS" w:eastAsia="Times New Roman" w:hAnsi="Trebuchet MS" w:cs="Times New Roman"/>
          <w:color w:val="333333"/>
          <w:sz w:val="27"/>
          <w:szCs w:val="27"/>
          <w:u w:val="single"/>
          <w:lang w:eastAsia="ru-RU"/>
        </w:rPr>
        <w:t>Берегите себя!</w:t>
      </w:r>
    </w:p>
    <w:p w:rsidR="006A0F55" w:rsidRDefault="006A0F55" w:rsidP="006A0F55"/>
    <w:p w:rsidR="00496A09" w:rsidRDefault="00496A09"/>
    <w:sectPr w:rsidR="00496A09" w:rsidSect="005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7AF0"/>
    <w:multiLevelType w:val="multilevel"/>
    <w:tmpl w:val="3E0A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1F388E"/>
    <w:multiLevelType w:val="multilevel"/>
    <w:tmpl w:val="AA20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A0F55"/>
    <w:rsid w:val="00496A09"/>
    <w:rsid w:val="006A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F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1071</Words>
  <Characters>6109</Characters>
  <Application>Microsoft Office Word</Application>
  <DocSecurity>0</DocSecurity>
  <Lines>50</Lines>
  <Paragraphs>14</Paragraphs>
  <ScaleCrop>false</ScaleCrop>
  <Company>1</Company>
  <LinksUpToDate>false</LinksUpToDate>
  <CharactersWithSpaces>7166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021922</dc:creator>
  <cp:keywords/>
  <dc:description/>
  <cp:lastModifiedBy>021922</cp:lastModifiedBy>
  <cp:revision>1</cp:revision>
  <dcterms:created xsi:type="dcterms:W3CDTF">2016-03-23T08:13:00Z</dcterms:created>
  <dcterms:modified xsi:type="dcterms:W3CDTF">2016-03-23T08:14:00Z</dcterms:modified>
</cp:coreProperties>
</file>