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73" w:rsidRPr="00C40C73" w:rsidRDefault="00C40C73" w:rsidP="00C40C73">
      <w:pPr>
        <w:shd w:val="clear" w:color="auto" w:fill="054697"/>
        <w:textAlignment w:val="baseline"/>
        <w:rPr>
          <w:rFonts w:ascii="inherit" w:eastAsia="Times New Roman" w:hAnsi="inherit" w:cs="Arial"/>
          <w:color w:val="868686"/>
          <w:sz w:val="18"/>
          <w:szCs w:val="18"/>
          <w:lang w:eastAsia="ru-RU"/>
        </w:rPr>
      </w:pPr>
      <w:r>
        <w:t xml:space="preserve"> </w:t>
      </w:r>
      <w:r w:rsidRPr="00C40C73">
        <w:rPr>
          <w:rFonts w:ascii="inherit" w:eastAsia="Times New Roman" w:hAnsi="inherit" w:cs="Arial"/>
          <w:b/>
          <w:bCs/>
          <w:color w:val="FFFFFF"/>
          <w:sz w:val="25"/>
          <w:lang w:eastAsia="ru-RU"/>
        </w:rPr>
        <w:t>Доступ к информационным системам и информационно-телекоммуникационным сетям</w:t>
      </w:r>
    </w:p>
    <w:p w:rsidR="00C40C73" w:rsidRPr="00C40C73" w:rsidRDefault="00C40C73" w:rsidP="00C40C73">
      <w:pPr>
        <w:shd w:val="clear" w:color="auto" w:fill="EAEAEA"/>
        <w:spacing w:after="12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proofErr w:type="gramStart"/>
      <w:r w:rsidRPr="00C40C73">
        <w:rPr>
          <w:rFonts w:ascii="inherit" w:eastAsia="Times New Roman" w:hAnsi="inherit" w:cs="Arial"/>
          <w:color w:val="4A4A49"/>
          <w:sz w:val="18"/>
          <w:szCs w:val="18"/>
          <w:lang w:eastAsia="ru-RU"/>
        </w:rPr>
        <w:t>С 1 сентября 2012 г. вступил в силу Федеральный закон Российской Федерации от 29 декабря 2010 г. N 436-ФЗ 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</w:r>
      <w:proofErr w:type="gramEnd"/>
    </w:p>
    <w:p w:rsidR="00C40C73" w:rsidRPr="00C40C73" w:rsidRDefault="00C40C73" w:rsidP="00C40C73">
      <w:pPr>
        <w:shd w:val="clear" w:color="auto" w:fill="EAEAEA"/>
        <w:spacing w:after="12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lang w:eastAsia="ru-RU"/>
        </w:rPr>
        <w:t xml:space="preserve">Информационная безопасность в целом и особенно детей </w:t>
      </w:r>
      <w:proofErr w:type="gramStart"/>
      <w:r w:rsidRPr="00C40C73">
        <w:rPr>
          <w:rFonts w:ascii="inherit" w:eastAsia="Times New Roman" w:hAnsi="inherit" w:cs="Arial"/>
          <w:color w:val="4A4A49"/>
          <w:sz w:val="18"/>
          <w:szCs w:val="18"/>
          <w:lang w:eastAsia="ru-RU"/>
        </w:rPr>
        <w:t>—о</w:t>
      </w:r>
      <w:proofErr w:type="gramEnd"/>
      <w:r w:rsidRPr="00C40C73">
        <w:rPr>
          <w:rFonts w:ascii="inherit" w:eastAsia="Times New Roman" w:hAnsi="inherit" w:cs="Arial"/>
          <w:color w:val="4A4A49"/>
          <w:sz w:val="18"/>
          <w:szCs w:val="18"/>
          <w:lang w:eastAsia="ru-RU"/>
        </w:rPr>
        <w:t>дна из центральных задач, которую необходимо решить для России. Использование Интернета является безопасным, если выполняются три основных правила:</w:t>
      </w:r>
    </w:p>
    <w:p w:rsidR="00C40C73" w:rsidRPr="00C40C73" w:rsidRDefault="00C40C73" w:rsidP="00C40C73">
      <w:pPr>
        <w:shd w:val="clear" w:color="auto" w:fill="EAEAEA"/>
        <w:spacing w:after="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b/>
          <w:bCs/>
          <w:color w:val="4A4A49"/>
          <w:sz w:val="18"/>
          <w:lang w:eastAsia="ru-RU"/>
        </w:rPr>
        <w:t>1. Защитите свой компьютер:</w:t>
      </w:r>
    </w:p>
    <w:p w:rsidR="00C40C73" w:rsidRPr="00C40C73" w:rsidRDefault="00C40C73" w:rsidP="00C40C73">
      <w:pPr>
        <w:numPr>
          <w:ilvl w:val="0"/>
          <w:numId w:val="1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регулярно обновляйте операционную систему;</w:t>
      </w:r>
    </w:p>
    <w:p w:rsidR="00C40C73" w:rsidRPr="00C40C73" w:rsidRDefault="00C40C73" w:rsidP="00C40C73">
      <w:pPr>
        <w:numPr>
          <w:ilvl w:val="0"/>
          <w:numId w:val="1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используйте антивирусную программу;</w:t>
      </w:r>
    </w:p>
    <w:p w:rsidR="00C40C73" w:rsidRPr="00C40C73" w:rsidRDefault="00C40C73" w:rsidP="00C40C73">
      <w:pPr>
        <w:numPr>
          <w:ilvl w:val="0"/>
          <w:numId w:val="1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применяйте брандмауэр;</w:t>
      </w:r>
    </w:p>
    <w:p w:rsidR="00C40C73" w:rsidRPr="00C40C73" w:rsidRDefault="00C40C73" w:rsidP="00C40C73">
      <w:pPr>
        <w:numPr>
          <w:ilvl w:val="0"/>
          <w:numId w:val="1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создавайте резервные копии важных файлов;</w:t>
      </w:r>
    </w:p>
    <w:p w:rsidR="00C40C73" w:rsidRPr="00C40C73" w:rsidRDefault="00C40C73" w:rsidP="00C40C73">
      <w:pPr>
        <w:numPr>
          <w:ilvl w:val="0"/>
          <w:numId w:val="1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будьте осторожны при загрузке новых файлов.</w:t>
      </w:r>
    </w:p>
    <w:p w:rsidR="00C40C73" w:rsidRPr="00C40C73" w:rsidRDefault="00C40C73" w:rsidP="00C40C73">
      <w:pPr>
        <w:shd w:val="clear" w:color="auto" w:fill="EAEAEA"/>
        <w:spacing w:after="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b/>
          <w:bCs/>
          <w:color w:val="4A4A49"/>
          <w:sz w:val="18"/>
          <w:lang w:eastAsia="ru-RU"/>
        </w:rPr>
        <w:t>2. Защитите себя в Интернете:</w:t>
      </w:r>
    </w:p>
    <w:p w:rsidR="00C40C73" w:rsidRPr="00C40C73" w:rsidRDefault="00C40C73" w:rsidP="00C40C73">
      <w:pPr>
        <w:numPr>
          <w:ilvl w:val="0"/>
          <w:numId w:val="2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с осторожностью разглашайте личную информацию;</w:t>
      </w:r>
    </w:p>
    <w:p w:rsidR="00C40C73" w:rsidRPr="00C40C73" w:rsidRDefault="00C40C73" w:rsidP="00C40C73">
      <w:pPr>
        <w:numPr>
          <w:ilvl w:val="0"/>
          <w:numId w:val="2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помните, что в Интернете не вся информация надежна и не все пользователи откровенны.</w:t>
      </w:r>
    </w:p>
    <w:p w:rsidR="00C40C73" w:rsidRPr="00C40C73" w:rsidRDefault="00C40C73" w:rsidP="00C40C73">
      <w:pPr>
        <w:shd w:val="clear" w:color="auto" w:fill="EAEAEA"/>
        <w:spacing w:after="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b/>
          <w:bCs/>
          <w:color w:val="4A4A49"/>
          <w:sz w:val="18"/>
          <w:lang w:eastAsia="ru-RU"/>
        </w:rPr>
        <w:t>3. Соблюдайте правила:</w:t>
      </w:r>
    </w:p>
    <w:p w:rsidR="00C40C73" w:rsidRPr="00C40C73" w:rsidRDefault="00C40C73" w:rsidP="00C40C73">
      <w:pPr>
        <w:numPr>
          <w:ilvl w:val="0"/>
          <w:numId w:val="3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закону необходимо подчиняться даже в Интернете;</w:t>
      </w:r>
    </w:p>
    <w:p w:rsidR="00C40C73" w:rsidRPr="00C40C73" w:rsidRDefault="00C40C73" w:rsidP="00C40C73">
      <w:pPr>
        <w:numPr>
          <w:ilvl w:val="0"/>
          <w:numId w:val="3"/>
        </w:numPr>
        <w:shd w:val="clear" w:color="auto" w:fill="EAEAEA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при работе в Интернете не забывайте заботиться об остальных так же, как о себе.</w:t>
      </w:r>
    </w:p>
    <w:p w:rsidR="00C40C73" w:rsidRPr="00C40C73" w:rsidRDefault="00C40C73" w:rsidP="00C40C73">
      <w:pPr>
        <w:shd w:val="clear" w:color="auto" w:fill="EAEAEA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b/>
          <w:bCs/>
          <w:color w:val="4A4A49"/>
          <w:sz w:val="18"/>
          <w:lang w:eastAsia="ru-RU"/>
        </w:rPr>
        <w:t>Сведения о доступе к информационным системам и информационно-телекоммуникационным сетям в МКОУ «СОШ № 4, р.п. Линево»</w:t>
      </w:r>
    </w:p>
    <w:p w:rsidR="00C40C73" w:rsidRPr="00C40C73" w:rsidRDefault="00C40C73" w:rsidP="00C40C73">
      <w:pPr>
        <w:shd w:val="clear" w:color="auto" w:fill="EAEAEA"/>
        <w:spacing w:after="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lang w:eastAsia="ru-RU"/>
        </w:rPr>
        <w:t>В школе 161 компьютер, из них 18 - в административно-хозяйственном пользовании, остальные - в свободном доступе для педагогов и обучающихся. Все компьютеры имеют доступ к сети Интернет.</w:t>
      </w:r>
    </w:p>
    <w:p w:rsidR="00C40C73" w:rsidRPr="00C40C73" w:rsidRDefault="00C40C73" w:rsidP="00C40C73">
      <w:pPr>
        <w:shd w:val="clear" w:color="auto" w:fill="EAEAE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В школе организована локальная сеть:</w:t>
      </w:r>
    </w:p>
    <w:p w:rsidR="00C40C73" w:rsidRPr="00C40C73" w:rsidRDefault="00C40C73" w:rsidP="00C40C73">
      <w:pPr>
        <w:numPr>
          <w:ilvl w:val="0"/>
          <w:numId w:val="4"/>
        </w:numPr>
        <w:shd w:val="clear" w:color="auto" w:fill="EAEAEA"/>
        <w:spacing w:after="0" w:line="240" w:lineRule="auto"/>
        <w:ind w:left="330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Проводное подключение – 83 компьютера;</w:t>
      </w:r>
    </w:p>
    <w:p w:rsidR="00C40C73" w:rsidRPr="00C40C73" w:rsidRDefault="00C40C73" w:rsidP="00C40C73">
      <w:pPr>
        <w:numPr>
          <w:ilvl w:val="0"/>
          <w:numId w:val="4"/>
        </w:numPr>
        <w:shd w:val="clear" w:color="auto" w:fill="EAEAEA"/>
        <w:spacing w:after="0" w:line="240" w:lineRule="auto"/>
        <w:ind w:left="330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Беспроводное подключение – 65 компьютеров.</w:t>
      </w:r>
    </w:p>
    <w:p w:rsidR="00C40C73" w:rsidRPr="00C40C73" w:rsidRDefault="00C40C73" w:rsidP="00C40C73">
      <w:pPr>
        <w:numPr>
          <w:ilvl w:val="0"/>
          <w:numId w:val="4"/>
        </w:numPr>
        <w:shd w:val="clear" w:color="auto" w:fill="EAEAEA"/>
        <w:spacing w:after="0" w:line="240" w:lineRule="auto"/>
        <w:ind w:left="330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Скорость подключения к сети Интернет – 100Мбит/сек.</w:t>
      </w:r>
    </w:p>
    <w:p w:rsidR="00C40C73" w:rsidRPr="00C40C73" w:rsidRDefault="00C40C73" w:rsidP="00C40C73">
      <w:pPr>
        <w:shd w:val="clear" w:color="auto" w:fill="EAEAEA"/>
        <w:spacing w:after="12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lang w:eastAsia="ru-RU"/>
        </w:rPr>
        <w:t>Назначен ответственный за работу «точки доступа к сети Интернет» в ОУ. Утверждена инструкция ответственного за работу «точки доступа к сети Интернет» в ОУ. Контроль осуществляется заместителем директора школы по УВР.</w:t>
      </w:r>
    </w:p>
    <w:p w:rsidR="00C40C73" w:rsidRPr="00C40C73" w:rsidRDefault="00C40C73" w:rsidP="00C40C73">
      <w:pPr>
        <w:shd w:val="clear" w:color="auto" w:fill="EAEAEA"/>
        <w:spacing w:after="120" w:line="240" w:lineRule="auto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lang w:eastAsia="ru-RU"/>
        </w:rPr>
        <w:t>Школьники имеют возможность работать в сети Интернет на уроках информатики, химии, физики, математике, истории и др. дисциплинах, а также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C40C73" w:rsidRPr="00C40C73" w:rsidRDefault="00C40C73" w:rsidP="00C40C73">
      <w:pPr>
        <w:shd w:val="clear" w:color="auto" w:fill="EAEAE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C40C73" w:rsidRPr="00C40C73" w:rsidRDefault="00C40C73" w:rsidP="00C40C73">
      <w:pPr>
        <w:numPr>
          <w:ilvl w:val="0"/>
          <w:numId w:val="5"/>
        </w:numPr>
        <w:shd w:val="clear" w:color="auto" w:fill="EAEAEA"/>
        <w:spacing w:after="0" w:line="240" w:lineRule="auto"/>
        <w:ind w:left="330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C40C73" w:rsidRPr="00C40C73" w:rsidRDefault="00C40C73" w:rsidP="00C40C73">
      <w:pPr>
        <w:numPr>
          <w:ilvl w:val="0"/>
          <w:numId w:val="5"/>
        </w:numPr>
        <w:shd w:val="clear" w:color="auto" w:fill="EAEAEA"/>
        <w:spacing w:after="0" w:line="240" w:lineRule="auto"/>
        <w:ind w:left="330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C40C73" w:rsidRPr="00C40C73" w:rsidRDefault="00C40C73" w:rsidP="00C40C73">
      <w:pPr>
        <w:numPr>
          <w:ilvl w:val="0"/>
          <w:numId w:val="5"/>
        </w:numPr>
        <w:shd w:val="clear" w:color="auto" w:fill="EAEAEA"/>
        <w:spacing w:after="0" w:line="240" w:lineRule="auto"/>
        <w:ind w:left="330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компьютер позволяет включить межпредметные интеграционные процессы, так как он по своей сути инструмент надпредметный,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C40C73" w:rsidRPr="00C40C73" w:rsidRDefault="00C40C73" w:rsidP="00C40C73">
      <w:pPr>
        <w:numPr>
          <w:ilvl w:val="0"/>
          <w:numId w:val="5"/>
        </w:numPr>
        <w:shd w:val="clear" w:color="auto" w:fill="EAEAEA"/>
        <w:spacing w:after="0" w:line="240" w:lineRule="auto"/>
        <w:ind w:left="330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C40C73" w:rsidRPr="00C40C73" w:rsidRDefault="00C40C73" w:rsidP="00C40C73">
      <w:pPr>
        <w:shd w:val="clear" w:color="auto" w:fill="EAEAE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В школе создан, постоянно пополняющийся и обновляющийся сайт, на котором располагается различная информация об ОУ: 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C40C73" w:rsidRPr="00C40C73" w:rsidRDefault="00C40C73" w:rsidP="00C40C73">
      <w:pPr>
        <w:shd w:val="clear" w:color="auto" w:fill="EAEAEA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A4A49"/>
          <w:sz w:val="18"/>
          <w:szCs w:val="18"/>
          <w:lang w:eastAsia="ru-RU"/>
        </w:rPr>
      </w:pPr>
      <w:r w:rsidRPr="00C40C73">
        <w:rPr>
          <w:rFonts w:ascii="inherit" w:eastAsia="Times New Roman" w:hAnsi="inherit" w:cs="Arial"/>
          <w:color w:val="4A4A49"/>
          <w:sz w:val="18"/>
          <w:szCs w:val="18"/>
          <w:bdr w:val="none" w:sz="0" w:space="0" w:color="auto" w:frame="1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 переходе на новую систему оплаты труда и д.р.</w:t>
      </w:r>
    </w:p>
    <w:p w:rsidR="005F6140" w:rsidRDefault="005F6140"/>
    <w:sectPr w:rsidR="005F6140" w:rsidSect="0000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5B1"/>
    <w:multiLevelType w:val="multilevel"/>
    <w:tmpl w:val="916EB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574B0"/>
    <w:multiLevelType w:val="multilevel"/>
    <w:tmpl w:val="C5AC0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A5AD8"/>
    <w:multiLevelType w:val="multilevel"/>
    <w:tmpl w:val="D4C2C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63106"/>
    <w:multiLevelType w:val="multilevel"/>
    <w:tmpl w:val="D428A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9367D"/>
    <w:multiLevelType w:val="multilevel"/>
    <w:tmpl w:val="123AC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F6140"/>
    <w:rsid w:val="00001A1B"/>
    <w:rsid w:val="00280277"/>
    <w:rsid w:val="004B2707"/>
    <w:rsid w:val="0055010A"/>
    <w:rsid w:val="005F6140"/>
    <w:rsid w:val="00711006"/>
    <w:rsid w:val="00C40C73"/>
    <w:rsid w:val="00DC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3">
    <w:name w:val="title3"/>
    <w:basedOn w:val="a0"/>
    <w:rsid w:val="00C40C73"/>
  </w:style>
  <w:style w:type="paragraph" w:styleId="a3">
    <w:name w:val="Normal (Web)"/>
    <w:basedOn w:val="a"/>
    <w:uiPriority w:val="99"/>
    <w:semiHidden/>
    <w:unhideWhenUsed/>
    <w:rsid w:val="00C4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990">
              <w:marLeft w:val="135"/>
              <w:marRight w:val="2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199">
              <w:marLeft w:val="6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2018-05-06T22:18:00Z</dcterms:created>
  <dcterms:modified xsi:type="dcterms:W3CDTF">2018-05-06T22:38:00Z</dcterms:modified>
</cp:coreProperties>
</file>