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18" w:rsidRPr="00523318" w:rsidRDefault="00523318" w:rsidP="00523318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0"/>
          <w:szCs w:val="20"/>
          <w:lang w:eastAsia="ru-RU"/>
        </w:rPr>
      </w:pPr>
      <w:r w:rsidRPr="00FB1DEC">
        <w:rPr>
          <w:rFonts w:ascii="Times New Roman" w:eastAsia="Times New Roman" w:hAnsi="Times New Roman"/>
          <w:b/>
          <w:bCs/>
          <w:noProof/>
          <w:color w:val="000000"/>
          <w:spacing w:val="-5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14486857" wp14:editId="38D78A67">
            <wp:simplePos x="0" y="0"/>
            <wp:positionH relativeFrom="column">
              <wp:posOffset>2009905</wp:posOffset>
            </wp:positionH>
            <wp:positionV relativeFrom="paragraph">
              <wp:posOffset>-373249</wp:posOffset>
            </wp:positionV>
            <wp:extent cx="1292773" cy="977462"/>
            <wp:effectExtent l="19050" t="0" r="2627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318" w:rsidRDefault="00523318" w:rsidP="005233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</w:p>
    <w:p w:rsidR="00523318" w:rsidRPr="00660744" w:rsidRDefault="00523318" w:rsidP="005233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«Нижне-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523318" w:rsidRDefault="00523318" w:rsidP="00523318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23318" w:rsidRPr="00983F28" w:rsidRDefault="00523318" w:rsidP="0052331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A6020" wp14:editId="2E766998">
                <wp:simplePos x="0" y="0"/>
                <wp:positionH relativeFrom="page">
                  <wp:align>center</wp:align>
                </wp:positionH>
                <wp:positionV relativeFrom="paragraph">
                  <wp:posOffset>246380</wp:posOffset>
                </wp:positionV>
                <wp:extent cx="70866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8B53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9.4pt" to="55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RG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" strokeweight="4.5pt">
                <v:stroke linestyle="thickThin"/>
                <w10:wrap anchorx="page"/>
              </v:line>
            </w:pict>
          </mc:Fallback>
        </mc:AlternateConten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368329с. Нижнее-</w:t>
      </w:r>
      <w:proofErr w:type="spellStart"/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Чугли</w:t>
      </w:r>
      <w:proofErr w:type="spellEnd"/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</w:t>
      </w:r>
      <w:r w:rsidRPr="007A1DA5"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E</w: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-</w:t>
      </w:r>
      <w:r w:rsidRPr="007A1DA5">
        <w:rPr>
          <w:rFonts w:ascii="Times New Roman" w:eastAsia="Times New Roman" w:hAnsi="Times New Roman"/>
          <w:b/>
          <w:sz w:val="18"/>
          <w:szCs w:val="18"/>
          <w:lang w:val="en-US" w:eastAsia="ru-RU"/>
        </w:rPr>
        <w:t>mail</w: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>:</w:t>
      </w:r>
      <w:r w:rsidRPr="007A1DA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hyperlink r:id="rId6" w:history="1"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habulaev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.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murad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mail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.</w:t>
        </w:r>
        <w:r w:rsidRPr="007A1DA5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ru</w:t>
        </w:r>
      </w:hyperlink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hyperlink r:id="rId7" w:history="1"/>
      <w:r w:rsidRPr="007A1DA5">
        <w:rPr>
          <w:sz w:val="18"/>
          <w:szCs w:val="18"/>
        </w:rPr>
        <w:t>http://n-chu.dagestanschool.ru</w:t>
      </w: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т. +</w:t>
      </w:r>
      <w:r w:rsidRPr="00983F28">
        <w:rPr>
          <w:rFonts w:ascii="Times New Roman" w:eastAsia="Times New Roman" w:hAnsi="Times New Roman"/>
          <w:b/>
          <w:sz w:val="18"/>
          <w:szCs w:val="18"/>
          <w:lang w:eastAsia="ru-RU"/>
        </w:rPr>
        <w:t>7989473-05-06</w:t>
      </w:r>
    </w:p>
    <w:p w:rsidR="00523318" w:rsidRPr="007A1DA5" w:rsidRDefault="00523318" w:rsidP="00523318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7A1DA5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</w:t>
      </w:r>
    </w:p>
    <w:p w:rsidR="00F528EB" w:rsidRDefault="00A67DA1" w:rsidP="00523318">
      <w:pPr>
        <w:jc w:val="center"/>
      </w:pPr>
    </w:p>
    <w:p w:rsidR="00523318" w:rsidRDefault="00523318" w:rsidP="00523318">
      <w:pPr>
        <w:jc w:val="center"/>
      </w:pPr>
    </w:p>
    <w:p w:rsidR="00523318" w:rsidRDefault="00523318" w:rsidP="00523318">
      <w:pPr>
        <w:jc w:val="center"/>
      </w:pPr>
    </w:p>
    <w:p w:rsidR="001F4FBD" w:rsidRPr="006C2E18" w:rsidRDefault="006C2E18" w:rsidP="006C2E18">
      <w:pPr>
        <w:jc w:val="center"/>
        <w:rPr>
          <w:sz w:val="44"/>
          <w:szCs w:val="44"/>
        </w:rPr>
      </w:pPr>
      <w:r>
        <w:rPr>
          <w:sz w:val="44"/>
          <w:szCs w:val="44"/>
        </w:rPr>
        <w:t>Отчет о проведении урока безопасности</w:t>
      </w:r>
      <w:r w:rsidR="000D7EB0">
        <w:rPr>
          <w:sz w:val="44"/>
          <w:szCs w:val="44"/>
        </w:rPr>
        <w:t xml:space="preserve"> МКОУ «Нижне-</w:t>
      </w:r>
      <w:proofErr w:type="spellStart"/>
      <w:r w:rsidR="000D7EB0">
        <w:rPr>
          <w:sz w:val="44"/>
          <w:szCs w:val="44"/>
        </w:rPr>
        <w:t>Чуглинская</w:t>
      </w:r>
      <w:proofErr w:type="spellEnd"/>
      <w:r w:rsidR="000D7EB0">
        <w:rPr>
          <w:sz w:val="44"/>
          <w:szCs w:val="44"/>
        </w:rPr>
        <w:t xml:space="preserve"> СОШ»</w:t>
      </w:r>
      <w:r>
        <w:rPr>
          <w:sz w:val="44"/>
          <w:szCs w:val="44"/>
        </w:rPr>
        <w:t xml:space="preserve">- </w:t>
      </w:r>
      <w:r w:rsidR="00523318" w:rsidRPr="00523318">
        <w:rPr>
          <w:sz w:val="44"/>
          <w:szCs w:val="44"/>
        </w:rPr>
        <w:t>Единый урок безопасности в сети "Интернет"</w:t>
      </w:r>
    </w:p>
    <w:p w:rsidR="001F4FBD" w:rsidRPr="000D7EB0" w:rsidRDefault="001F4FBD" w:rsidP="000D7E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D7EB0">
        <w:rPr>
          <w:color w:val="333333"/>
          <w:sz w:val="28"/>
          <w:szCs w:val="28"/>
        </w:rPr>
        <w:t xml:space="preserve">С 23 по 31 </w:t>
      </w:r>
      <w:r w:rsidR="00A67DA1">
        <w:rPr>
          <w:color w:val="333333"/>
          <w:sz w:val="28"/>
          <w:szCs w:val="28"/>
        </w:rPr>
        <w:t>декабря</w:t>
      </w:r>
      <w:bookmarkStart w:id="0" w:name="_GoBack"/>
      <w:bookmarkEnd w:id="0"/>
      <w:r w:rsidRPr="000D7EB0">
        <w:rPr>
          <w:color w:val="333333"/>
          <w:sz w:val="28"/>
          <w:szCs w:val="28"/>
        </w:rPr>
        <w:t>  в школах проходит всероссийский </w:t>
      </w:r>
      <w:hyperlink r:id="rId8" w:tgtFrame="_blank" w:history="1">
        <w:r w:rsidRPr="000D7EB0">
          <w:rPr>
            <w:rStyle w:val="a3"/>
            <w:rFonts w:ascii="inherit" w:hAnsi="inherit"/>
            <w:color w:val="0066CC"/>
            <w:sz w:val="28"/>
            <w:szCs w:val="28"/>
            <w:bdr w:val="none" w:sz="0" w:space="0" w:color="auto" w:frame="1"/>
          </w:rPr>
          <w:t>урок безопасности</w:t>
        </w:r>
      </w:hyperlink>
      <w:r w:rsidRPr="000D7EB0">
        <w:rPr>
          <w:color w:val="333333"/>
          <w:sz w:val="28"/>
          <w:szCs w:val="28"/>
        </w:rPr>
        <w:t> школьников в</w:t>
      </w:r>
      <w:r w:rsidR="000D7EB0">
        <w:rPr>
          <w:color w:val="333333"/>
          <w:sz w:val="28"/>
          <w:szCs w:val="28"/>
        </w:rPr>
        <w:t xml:space="preserve"> сети Интернет, к ним присоединилась и учителя МКОУ «Нижне-</w:t>
      </w:r>
      <w:proofErr w:type="spellStart"/>
      <w:r w:rsidR="000D7EB0">
        <w:rPr>
          <w:color w:val="333333"/>
          <w:sz w:val="28"/>
          <w:szCs w:val="28"/>
        </w:rPr>
        <w:t>Чуглинской</w:t>
      </w:r>
      <w:proofErr w:type="spellEnd"/>
      <w:r w:rsidR="000D7EB0">
        <w:rPr>
          <w:color w:val="333333"/>
          <w:sz w:val="28"/>
          <w:szCs w:val="28"/>
        </w:rPr>
        <w:t xml:space="preserve"> СОШ» учитель информатики </w:t>
      </w:r>
      <w:proofErr w:type="spellStart"/>
      <w:r w:rsidR="000D7EB0">
        <w:rPr>
          <w:color w:val="333333"/>
          <w:sz w:val="28"/>
          <w:szCs w:val="28"/>
        </w:rPr>
        <w:t>Зайнулабидова</w:t>
      </w:r>
      <w:proofErr w:type="spellEnd"/>
      <w:r w:rsidR="000D7EB0">
        <w:rPr>
          <w:color w:val="333333"/>
          <w:sz w:val="28"/>
          <w:szCs w:val="28"/>
        </w:rPr>
        <w:t xml:space="preserve"> </w:t>
      </w:r>
      <w:proofErr w:type="spellStart"/>
      <w:r w:rsidR="000D7EB0">
        <w:rPr>
          <w:color w:val="333333"/>
          <w:sz w:val="28"/>
          <w:szCs w:val="28"/>
        </w:rPr>
        <w:t>Патимат</w:t>
      </w:r>
      <w:proofErr w:type="spellEnd"/>
      <w:r w:rsidR="000D7EB0">
        <w:rPr>
          <w:color w:val="333333"/>
          <w:sz w:val="28"/>
          <w:szCs w:val="28"/>
        </w:rPr>
        <w:t xml:space="preserve"> </w:t>
      </w:r>
      <w:proofErr w:type="spellStart"/>
      <w:r w:rsidR="000D7EB0">
        <w:rPr>
          <w:color w:val="333333"/>
          <w:sz w:val="28"/>
          <w:szCs w:val="28"/>
        </w:rPr>
        <w:t>Абдурашидовна</w:t>
      </w:r>
      <w:proofErr w:type="spellEnd"/>
      <w:r w:rsidR="000D7EB0">
        <w:rPr>
          <w:color w:val="333333"/>
          <w:sz w:val="28"/>
          <w:szCs w:val="28"/>
        </w:rPr>
        <w:t xml:space="preserve"> и зам </w:t>
      </w:r>
      <w:proofErr w:type="spellStart"/>
      <w:r w:rsidR="000D7EB0">
        <w:rPr>
          <w:color w:val="333333"/>
          <w:sz w:val="28"/>
          <w:szCs w:val="28"/>
        </w:rPr>
        <w:t>дир</w:t>
      </w:r>
      <w:proofErr w:type="spellEnd"/>
      <w:r w:rsidR="000D7EB0">
        <w:rPr>
          <w:color w:val="333333"/>
          <w:sz w:val="28"/>
          <w:szCs w:val="28"/>
        </w:rPr>
        <w:t xml:space="preserve"> по ИКТ </w:t>
      </w:r>
      <w:proofErr w:type="spellStart"/>
      <w:r w:rsidR="000D7EB0">
        <w:rPr>
          <w:color w:val="333333"/>
          <w:sz w:val="28"/>
          <w:szCs w:val="28"/>
        </w:rPr>
        <w:t>Раджабова</w:t>
      </w:r>
      <w:proofErr w:type="spellEnd"/>
      <w:r w:rsidR="000D7EB0">
        <w:rPr>
          <w:color w:val="333333"/>
          <w:sz w:val="28"/>
          <w:szCs w:val="28"/>
        </w:rPr>
        <w:t xml:space="preserve"> </w:t>
      </w:r>
      <w:proofErr w:type="spellStart"/>
      <w:r w:rsidR="000D7EB0">
        <w:rPr>
          <w:color w:val="333333"/>
          <w:sz w:val="28"/>
          <w:szCs w:val="28"/>
        </w:rPr>
        <w:t>Джамилат</w:t>
      </w:r>
      <w:proofErr w:type="spellEnd"/>
      <w:r w:rsidR="000D7EB0">
        <w:rPr>
          <w:color w:val="333333"/>
          <w:sz w:val="28"/>
          <w:szCs w:val="28"/>
        </w:rPr>
        <w:t xml:space="preserve"> </w:t>
      </w:r>
      <w:proofErr w:type="spellStart"/>
      <w:r w:rsidR="000D7EB0">
        <w:rPr>
          <w:color w:val="333333"/>
          <w:sz w:val="28"/>
          <w:szCs w:val="28"/>
        </w:rPr>
        <w:t>Абдулмуслимовна</w:t>
      </w:r>
      <w:proofErr w:type="spellEnd"/>
      <w:r w:rsidR="000D7EB0">
        <w:rPr>
          <w:color w:val="333333"/>
          <w:sz w:val="28"/>
          <w:szCs w:val="28"/>
        </w:rPr>
        <w:t>.</w:t>
      </w:r>
    </w:p>
    <w:p w:rsidR="006C2E18" w:rsidRPr="000D7EB0" w:rsidRDefault="001F4FBD" w:rsidP="000D7E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D7EB0">
        <w:rPr>
          <w:color w:val="333333"/>
          <w:sz w:val="28"/>
          <w:szCs w:val="28"/>
        </w:rPr>
        <w:t>Урок призван обеспечить дополнительное внимание к проблеме детской безопасности в Интернете и развитию информационной грамотности у школьников. Занятия для детей, в зависимости от уровня образования (начальная, основная или старшая школа), проведут как педагоги</w:t>
      </w:r>
      <w:r w:rsidR="006C2E18" w:rsidRPr="000D7EB0">
        <w:rPr>
          <w:color w:val="333333"/>
          <w:sz w:val="28"/>
          <w:szCs w:val="28"/>
        </w:rPr>
        <w:t>,</w:t>
      </w:r>
      <w:r w:rsidRPr="000D7EB0">
        <w:rPr>
          <w:color w:val="333333"/>
          <w:sz w:val="28"/>
          <w:szCs w:val="28"/>
        </w:rPr>
        <w:t xml:space="preserve"> так и представители IT-сообщества, сказано на сайте </w:t>
      </w:r>
      <w:proofErr w:type="spellStart"/>
      <w:r w:rsidRPr="000D7EB0">
        <w:rPr>
          <w:color w:val="333333"/>
          <w:sz w:val="28"/>
          <w:szCs w:val="28"/>
        </w:rPr>
        <w:t>Минобрнауки</w:t>
      </w:r>
      <w:proofErr w:type="spellEnd"/>
      <w:r w:rsidRPr="000D7EB0">
        <w:rPr>
          <w:color w:val="333333"/>
          <w:sz w:val="28"/>
          <w:szCs w:val="28"/>
        </w:rPr>
        <w:t>.</w:t>
      </w:r>
      <w:r w:rsidR="006C2E18" w:rsidRPr="000D7EB0">
        <w:rPr>
          <w:color w:val="333333"/>
          <w:sz w:val="28"/>
          <w:szCs w:val="28"/>
        </w:rPr>
        <w:t xml:space="preserve"> </w:t>
      </w:r>
    </w:p>
    <w:p w:rsidR="001F4FBD" w:rsidRPr="000D7EB0" w:rsidRDefault="001F4FBD" w:rsidP="000D7E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D7EB0">
        <w:rPr>
          <w:color w:val="333333"/>
          <w:sz w:val="28"/>
          <w:szCs w:val="28"/>
        </w:rPr>
        <w:t xml:space="preserve">Школьникам покажут, как распознавать </w:t>
      </w:r>
      <w:proofErr w:type="spellStart"/>
      <w:r w:rsidRPr="000D7EB0">
        <w:rPr>
          <w:color w:val="333333"/>
          <w:sz w:val="28"/>
          <w:szCs w:val="28"/>
        </w:rPr>
        <w:t>манипулятивные</w:t>
      </w:r>
      <w:proofErr w:type="spellEnd"/>
      <w:r w:rsidRPr="000D7EB0">
        <w:rPr>
          <w:color w:val="333333"/>
          <w:sz w:val="28"/>
          <w:szCs w:val="28"/>
        </w:rPr>
        <w:t xml:space="preserve"> техники, используемые при подаче рекламной и иной информации, расскажут о правильном отношении к подозрительным сообщениям из Интернета и по мобильной связи, научат анализировать степень достоверности информации и подлинности ее источников, а также расскажут об эффективных мерах самозащиты от нежелательной информации.</w:t>
      </w:r>
    </w:p>
    <w:p w:rsidR="001F4FBD" w:rsidRPr="000D7EB0" w:rsidRDefault="001F4FBD" w:rsidP="000D7E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D7EB0">
        <w:rPr>
          <w:color w:val="333333"/>
          <w:sz w:val="28"/>
          <w:szCs w:val="28"/>
        </w:rPr>
        <w:t>Всероссийский урок безопасности в сети Интернет включает также мероприятия с родителями.</w:t>
      </w:r>
    </w:p>
    <w:p w:rsidR="001F4FBD" w:rsidRPr="000D7EB0" w:rsidRDefault="001F4FBD" w:rsidP="000D7E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D7EB0">
        <w:rPr>
          <w:color w:val="333333"/>
          <w:sz w:val="28"/>
          <w:szCs w:val="28"/>
        </w:rPr>
        <w:t>Урок был инициирован Советом Федерации и проводится при поддержке Министерства образования и науки России.</w:t>
      </w:r>
      <w:r w:rsidR="000D7EB0" w:rsidRPr="000D7EB0">
        <w:rPr>
          <w:color w:val="333333"/>
          <w:sz w:val="28"/>
          <w:szCs w:val="28"/>
        </w:rPr>
        <w:t xml:space="preserve"> </w:t>
      </w:r>
    </w:p>
    <w:p w:rsidR="001F4FBD" w:rsidRPr="000D7EB0" w:rsidRDefault="001F4FBD" w:rsidP="000D7E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D7EB0">
        <w:rPr>
          <w:color w:val="333333"/>
          <w:sz w:val="28"/>
          <w:szCs w:val="28"/>
        </w:rPr>
        <w:t>Материалы для проведения уроков от сервисов «</w:t>
      </w:r>
      <w:proofErr w:type="spellStart"/>
      <w:r w:rsidRPr="000D7EB0">
        <w:rPr>
          <w:color w:val="333333"/>
          <w:sz w:val="28"/>
          <w:szCs w:val="28"/>
        </w:rPr>
        <w:t>Яндекс.Деньги</w:t>
      </w:r>
      <w:proofErr w:type="spellEnd"/>
      <w:r w:rsidRPr="000D7EB0">
        <w:rPr>
          <w:color w:val="333333"/>
          <w:sz w:val="28"/>
          <w:szCs w:val="28"/>
        </w:rPr>
        <w:t>» и «</w:t>
      </w:r>
      <w:proofErr w:type="spellStart"/>
      <w:r w:rsidRPr="000D7EB0">
        <w:rPr>
          <w:color w:val="333333"/>
          <w:sz w:val="28"/>
          <w:szCs w:val="28"/>
        </w:rPr>
        <w:t>Яндекс.Браузер</w:t>
      </w:r>
      <w:proofErr w:type="spellEnd"/>
      <w:r w:rsidRPr="000D7EB0">
        <w:rPr>
          <w:color w:val="333333"/>
          <w:sz w:val="28"/>
          <w:szCs w:val="28"/>
        </w:rPr>
        <w:t>»:</w:t>
      </w:r>
    </w:p>
    <w:p w:rsidR="001F4FBD" w:rsidRPr="000D7EB0" w:rsidRDefault="00A67DA1" w:rsidP="000D7E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hAnsi="inherit"/>
          <w:color w:val="333333"/>
          <w:sz w:val="28"/>
          <w:szCs w:val="28"/>
        </w:rPr>
      </w:pPr>
      <w:hyperlink r:id="rId9" w:tgtFrame="_blank" w:history="1">
        <w:r w:rsidR="001F4FBD" w:rsidRPr="000D7EB0">
          <w:rPr>
            <w:rStyle w:val="a3"/>
            <w:rFonts w:ascii="inherit" w:hAnsi="inherit"/>
            <w:color w:val="0066CC"/>
            <w:sz w:val="28"/>
            <w:szCs w:val="28"/>
            <w:bdr w:val="none" w:sz="0" w:space="0" w:color="auto" w:frame="1"/>
          </w:rPr>
          <w:t>Материалы</w:t>
        </w:r>
      </w:hyperlink>
      <w:r w:rsidR="001F4FBD" w:rsidRPr="000D7EB0">
        <w:rPr>
          <w:rFonts w:ascii="inherit" w:hAnsi="inherit"/>
          <w:color w:val="333333"/>
          <w:sz w:val="28"/>
          <w:szCs w:val="28"/>
        </w:rPr>
        <w:t> ко Всероссийскому уроку по безопасности в Интернете.</w:t>
      </w:r>
    </w:p>
    <w:p w:rsidR="001F4FBD" w:rsidRPr="000D7EB0" w:rsidRDefault="00A67DA1" w:rsidP="000D7E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hAnsi="inherit"/>
          <w:color w:val="333333"/>
          <w:sz w:val="28"/>
          <w:szCs w:val="28"/>
        </w:rPr>
      </w:pPr>
      <w:hyperlink r:id="rId10" w:tgtFrame="_blank" w:history="1">
        <w:r w:rsidR="001F4FBD" w:rsidRPr="000D7EB0">
          <w:rPr>
            <w:rStyle w:val="a3"/>
            <w:rFonts w:ascii="inherit" w:hAnsi="inherit"/>
            <w:color w:val="0066CC"/>
            <w:sz w:val="28"/>
            <w:szCs w:val="28"/>
            <w:bdr w:val="none" w:sz="0" w:space="0" w:color="auto" w:frame="1"/>
          </w:rPr>
          <w:t>Видеоролики</w:t>
        </w:r>
      </w:hyperlink>
      <w:r w:rsidR="001F4FBD" w:rsidRPr="000D7EB0">
        <w:rPr>
          <w:rFonts w:ascii="inherit" w:hAnsi="inherit"/>
          <w:color w:val="333333"/>
          <w:sz w:val="28"/>
          <w:szCs w:val="28"/>
        </w:rPr>
        <w:t> по темам «Защита от вредоносных программ» , «Безопасность аккаунтов» и «Безопасные онлайн-платежи».</w:t>
      </w:r>
    </w:p>
    <w:p w:rsidR="001F4FBD" w:rsidRPr="000D7EB0" w:rsidRDefault="001F4FBD" w:rsidP="000D7E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D7EB0">
        <w:rPr>
          <w:color w:val="333333"/>
          <w:sz w:val="28"/>
          <w:szCs w:val="28"/>
        </w:rPr>
        <w:lastRenderedPageBreak/>
        <w:t>Также материалы к урокам  были подготовлены специалистами НП «Лига безопасного интернета».</w:t>
      </w:r>
    </w:p>
    <w:p w:rsidR="001F4FBD" w:rsidRPr="000D7EB0" w:rsidRDefault="001F4FBD" w:rsidP="000D7E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0D7EB0">
        <w:rPr>
          <w:color w:val="333333"/>
          <w:sz w:val="28"/>
          <w:szCs w:val="28"/>
        </w:rPr>
        <w:t>Всероссийский урок безопасности школьников в сети Интернет проходит второй год подряд. В </w:t>
      </w:r>
      <w:hyperlink r:id="rId11" w:history="1">
        <w:r w:rsidRPr="000D7EB0">
          <w:rPr>
            <w:rStyle w:val="a3"/>
            <w:rFonts w:ascii="inherit" w:hAnsi="inherit"/>
            <w:color w:val="0066CC"/>
            <w:sz w:val="28"/>
            <w:szCs w:val="28"/>
            <w:bdr w:val="none" w:sz="0" w:space="0" w:color="auto" w:frame="1"/>
          </w:rPr>
          <w:t>прошлом году</w:t>
        </w:r>
      </w:hyperlink>
      <w:r w:rsidRPr="000D7EB0">
        <w:rPr>
          <w:color w:val="333333"/>
          <w:sz w:val="28"/>
          <w:szCs w:val="28"/>
        </w:rPr>
        <w:t> 80% российских школ приняли участие в проводимом мероприятии, сообщает министерство. Вклад в проведение урока в 2014 году внесли специалисты региональных органов управления образованием, педагогические коллективы школ и представители IT- сообщества.</w:t>
      </w:r>
    </w:p>
    <w:p w:rsidR="001F4FBD" w:rsidRPr="000D7EB0" w:rsidRDefault="001F4FBD" w:rsidP="000D7EB0">
      <w:pPr>
        <w:pStyle w:val="4"/>
        <w:shd w:val="clear" w:color="auto" w:fill="FFFFFF"/>
        <w:spacing w:before="0"/>
        <w:jc w:val="both"/>
        <w:textAlignment w:val="baseline"/>
        <w:rPr>
          <w:color w:val="333333"/>
          <w:sz w:val="28"/>
          <w:szCs w:val="28"/>
        </w:rPr>
      </w:pPr>
      <w:r w:rsidRPr="000D7EB0"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Безопасный интернет для детей</w:t>
      </w:r>
    </w:p>
    <w:p w:rsidR="001F4FBD" w:rsidRPr="000D7EB0" w:rsidRDefault="001F4FBD" w:rsidP="000D7EB0">
      <w:pPr>
        <w:pStyle w:val="a4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0D7EB0">
        <w:rPr>
          <w:rFonts w:ascii="Arial" w:hAnsi="Arial" w:cs="Arial"/>
          <w:color w:val="333333"/>
          <w:sz w:val="28"/>
          <w:szCs w:val="28"/>
        </w:rPr>
        <w:t xml:space="preserve">Средства виртуальной коммуникации имеют несколько характеристик, которые помогают людям перенести наше общество через порог в новую </w:t>
      </w:r>
      <w:proofErr w:type="spellStart"/>
      <w:r w:rsidRPr="000D7EB0">
        <w:rPr>
          <w:rFonts w:ascii="Arial" w:hAnsi="Arial" w:cs="Arial"/>
          <w:color w:val="333333"/>
          <w:sz w:val="28"/>
          <w:szCs w:val="28"/>
        </w:rPr>
        <w:t>социо</w:t>
      </w:r>
      <w:proofErr w:type="spellEnd"/>
      <w:r w:rsidRPr="000D7EB0">
        <w:rPr>
          <w:rFonts w:ascii="Arial" w:hAnsi="Arial" w:cs="Arial"/>
          <w:color w:val="333333"/>
          <w:sz w:val="28"/>
          <w:szCs w:val="28"/>
        </w:rPr>
        <w:t>-экономическую эру. Они дают возможность любому присоединиться к «интернет сообществам»: людям любого возраста, национальности, пола, религии и культуры, где связи, знания, обмен идеями могут происходить напрямую и немедленно. Виртуальная природа такого сообщества позволяет членам действовать анонимно или дискутировать под вымышленным именем. Если все члены осознают это, то дискуссия может быть частью игры и быть положительным элементом в общении. Но это может быть и опасным инструментом в манипулировании, когда бессовестные люди используют наивных пользователей. Как результат, обеспечение анонимности полезное, например, для педофилов и преступников.</w:t>
      </w:r>
    </w:p>
    <w:p w:rsidR="001F4FBD" w:rsidRPr="000D7EB0" w:rsidRDefault="001F4FBD" w:rsidP="000D7E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0D7EB0">
        <w:rPr>
          <w:color w:val="333333"/>
          <w:sz w:val="28"/>
          <w:szCs w:val="28"/>
        </w:rPr>
        <w:t>Большое количество детей, подростков и молодежи пользуются е-</w:t>
      </w:r>
      <w:proofErr w:type="spellStart"/>
      <w:r w:rsidRPr="000D7EB0">
        <w:rPr>
          <w:color w:val="333333"/>
          <w:sz w:val="28"/>
          <w:szCs w:val="28"/>
        </w:rPr>
        <w:t>майл</w:t>
      </w:r>
      <w:proofErr w:type="spellEnd"/>
      <w:r w:rsidRPr="000D7EB0">
        <w:rPr>
          <w:color w:val="333333"/>
          <w:sz w:val="28"/>
          <w:szCs w:val="28"/>
        </w:rPr>
        <w:t xml:space="preserve">, моментальными сообщениями (ICQ, Windows </w:t>
      </w:r>
      <w:proofErr w:type="spellStart"/>
      <w:r w:rsidRPr="000D7EB0">
        <w:rPr>
          <w:color w:val="333333"/>
          <w:sz w:val="28"/>
          <w:szCs w:val="28"/>
        </w:rPr>
        <w:t>Live</w:t>
      </w:r>
      <w:proofErr w:type="spellEnd"/>
      <w:r w:rsidRPr="000D7EB0">
        <w:rPr>
          <w:color w:val="333333"/>
          <w:sz w:val="28"/>
          <w:szCs w:val="28"/>
        </w:rPr>
        <w:t xml:space="preserve"> </w:t>
      </w:r>
      <w:proofErr w:type="spellStart"/>
      <w:r w:rsidRPr="000D7EB0">
        <w:rPr>
          <w:color w:val="333333"/>
          <w:sz w:val="28"/>
          <w:szCs w:val="28"/>
        </w:rPr>
        <w:t>Messenger</w:t>
      </w:r>
      <w:proofErr w:type="spellEnd"/>
      <w:r w:rsidRPr="000D7EB0">
        <w:rPr>
          <w:color w:val="333333"/>
          <w:sz w:val="28"/>
          <w:szCs w:val="28"/>
        </w:rPr>
        <w:t>) или чатами (</w:t>
      </w:r>
      <w:proofErr w:type="spellStart"/>
      <w:r w:rsidRPr="000D7EB0">
        <w:rPr>
          <w:color w:val="333333"/>
          <w:sz w:val="28"/>
          <w:szCs w:val="28"/>
        </w:rPr>
        <w:t>online</w:t>
      </w:r>
      <w:proofErr w:type="spellEnd"/>
      <w:r w:rsidRPr="000D7EB0">
        <w:rPr>
          <w:color w:val="333333"/>
          <w:sz w:val="28"/>
          <w:szCs w:val="28"/>
        </w:rPr>
        <w:t xml:space="preserve"> </w:t>
      </w:r>
      <w:proofErr w:type="spellStart"/>
      <w:r w:rsidRPr="000D7EB0">
        <w:rPr>
          <w:color w:val="333333"/>
          <w:sz w:val="28"/>
          <w:szCs w:val="28"/>
        </w:rPr>
        <w:t>chat</w:t>
      </w:r>
      <w:proofErr w:type="spellEnd"/>
      <w:r w:rsidRPr="000D7EB0">
        <w:rPr>
          <w:color w:val="333333"/>
          <w:sz w:val="28"/>
          <w:szCs w:val="28"/>
        </w:rPr>
        <w:t xml:space="preserve"> </w:t>
      </w:r>
      <w:proofErr w:type="spellStart"/>
      <w:r w:rsidRPr="000D7EB0">
        <w:rPr>
          <w:color w:val="333333"/>
          <w:sz w:val="28"/>
          <w:szCs w:val="28"/>
        </w:rPr>
        <w:t>rooms</w:t>
      </w:r>
      <w:proofErr w:type="spellEnd"/>
      <w:r w:rsidRPr="000D7EB0">
        <w:rPr>
          <w:color w:val="333333"/>
          <w:sz w:val="28"/>
          <w:szCs w:val="28"/>
        </w:rPr>
        <w:t>). 44% опрошенных ответило, что в основном они общаются с друзьями и родственниками, 22% — с «виртуальными друзьями», и 33% — с незнакомцами. Так называемые «виртуальные друзья» — это также часто незнакомые люди, но которые общаются регулярно и каким молодые люди доверяют. Поэтому общаясь, молодежь, находящаяся в одиночестве перед своим компьютером, должна полностью положиться на себя, чтобы отличить ложь от правды. И часто дети потенциально толкают себя к неприятному риску, если ими начинает манипулировать грабитель, сексуальный эксплуататор или педофил.</w:t>
      </w:r>
    </w:p>
    <w:p w:rsidR="001F4FBD" w:rsidRPr="000D7EB0" w:rsidRDefault="001F4FBD" w:rsidP="000D7EB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0D7EB0">
        <w:rPr>
          <w:color w:val="333333"/>
          <w:sz w:val="28"/>
          <w:szCs w:val="28"/>
        </w:rPr>
        <w:t>В последнее время полиция западных стран связывает ограбление квартир и шантаж с тем, что дети или подростки, общаясь с неизвестными по интернету, сообщают о себе и семье такую информацию, которую потом легко используют воры.</w:t>
      </w:r>
    </w:p>
    <w:p w:rsidR="000D7EB0" w:rsidRDefault="000D7EB0" w:rsidP="001F4FBD">
      <w:pPr>
        <w:pStyle w:val="4"/>
        <w:shd w:val="clear" w:color="auto" w:fill="FFFFFF"/>
        <w:spacing w:before="0" w:line="312" w:lineRule="atLeast"/>
        <w:jc w:val="center"/>
        <w:textAlignment w:val="baseline"/>
        <w:rPr>
          <w:rStyle w:val="a6"/>
          <w:rFonts w:ascii="inherit" w:hAnsi="inherit" w:cs="Arial"/>
          <w:color w:val="333333"/>
          <w:sz w:val="20"/>
          <w:szCs w:val="20"/>
          <w:bdr w:val="none" w:sz="0" w:space="0" w:color="auto" w:frame="1"/>
        </w:rPr>
      </w:pPr>
    </w:p>
    <w:p w:rsidR="000D7EB0" w:rsidRDefault="000D7EB0" w:rsidP="007476E3">
      <w:pPr>
        <w:pStyle w:val="4"/>
        <w:shd w:val="clear" w:color="auto" w:fill="FFFFFF"/>
        <w:spacing w:before="0" w:line="312" w:lineRule="atLeast"/>
        <w:textAlignment w:val="baseline"/>
        <w:rPr>
          <w:rStyle w:val="a6"/>
          <w:rFonts w:ascii="inherit" w:hAnsi="inherit" w:cs="Arial"/>
          <w:color w:val="333333"/>
          <w:sz w:val="20"/>
          <w:szCs w:val="20"/>
          <w:bdr w:val="none" w:sz="0" w:space="0" w:color="auto" w:frame="1"/>
        </w:rPr>
      </w:pPr>
    </w:p>
    <w:p w:rsidR="007476E3" w:rsidRPr="007476E3" w:rsidRDefault="007476E3" w:rsidP="007476E3"/>
    <w:p w:rsidR="000D7EB0" w:rsidRDefault="000D7EB0" w:rsidP="001F4FBD">
      <w:pPr>
        <w:pStyle w:val="4"/>
        <w:shd w:val="clear" w:color="auto" w:fill="FFFFFF"/>
        <w:spacing w:before="0" w:line="312" w:lineRule="atLeast"/>
        <w:jc w:val="center"/>
        <w:textAlignment w:val="baseline"/>
        <w:rPr>
          <w:rStyle w:val="a6"/>
          <w:rFonts w:ascii="inherit" w:hAnsi="inherit" w:cs="Arial"/>
          <w:color w:val="333333"/>
          <w:sz w:val="20"/>
          <w:szCs w:val="20"/>
          <w:bdr w:val="none" w:sz="0" w:space="0" w:color="auto" w:frame="1"/>
        </w:rPr>
      </w:pPr>
    </w:p>
    <w:p w:rsidR="000D7EB0" w:rsidRDefault="000D7EB0" w:rsidP="001F4FBD">
      <w:pPr>
        <w:pStyle w:val="4"/>
        <w:shd w:val="clear" w:color="auto" w:fill="FFFFFF"/>
        <w:spacing w:before="0" w:line="312" w:lineRule="atLeast"/>
        <w:jc w:val="center"/>
        <w:textAlignment w:val="baseline"/>
        <w:rPr>
          <w:rStyle w:val="a6"/>
          <w:rFonts w:ascii="inherit" w:hAnsi="inherit" w:cs="Arial"/>
          <w:color w:val="333333"/>
          <w:sz w:val="20"/>
          <w:szCs w:val="20"/>
          <w:bdr w:val="none" w:sz="0" w:space="0" w:color="auto" w:frame="1"/>
        </w:rPr>
      </w:pPr>
    </w:p>
    <w:p w:rsidR="000D7EB0" w:rsidRDefault="000D7EB0" w:rsidP="001F4FBD">
      <w:pPr>
        <w:pStyle w:val="4"/>
        <w:shd w:val="clear" w:color="auto" w:fill="FFFFFF"/>
        <w:spacing w:before="0" w:line="312" w:lineRule="atLeast"/>
        <w:jc w:val="center"/>
        <w:textAlignment w:val="baseline"/>
        <w:rPr>
          <w:rStyle w:val="a6"/>
          <w:rFonts w:ascii="inherit" w:hAnsi="inherit" w:cs="Arial"/>
          <w:color w:val="333333"/>
          <w:sz w:val="20"/>
          <w:szCs w:val="20"/>
          <w:bdr w:val="none" w:sz="0" w:space="0" w:color="auto" w:frame="1"/>
        </w:rPr>
      </w:pPr>
    </w:p>
    <w:p w:rsidR="001F4FBD" w:rsidRDefault="001F4FBD" w:rsidP="001F4FBD">
      <w:pPr>
        <w:pStyle w:val="4"/>
        <w:shd w:val="clear" w:color="auto" w:fill="FFFFFF"/>
        <w:spacing w:before="0" w:line="312" w:lineRule="atLeast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Style w:val="a6"/>
          <w:rFonts w:ascii="inherit" w:hAnsi="inherit" w:cs="Arial"/>
          <w:color w:val="333333"/>
          <w:sz w:val="20"/>
          <w:szCs w:val="20"/>
          <w:bdr w:val="none" w:sz="0" w:space="0" w:color="auto" w:frame="1"/>
        </w:rPr>
        <w:t>        </w:t>
      </w:r>
      <w:r>
        <w:rPr>
          <w:rFonts w:ascii="Arial" w:hAnsi="Arial" w:cs="Arial"/>
          <w:color w:val="333333"/>
          <w:sz w:val="20"/>
          <w:szCs w:val="20"/>
        </w:rPr>
        <w:t>         ПЛАН   ПРОВЕДЕНИЯ НЕДЕЛИ БЕЗОПАСНОСТИ ДЕТЕЙ</w:t>
      </w:r>
    </w:p>
    <w:p w:rsidR="001F4FBD" w:rsidRDefault="000D7EB0" w:rsidP="001F4FB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9"/>
          <w:szCs w:val="29"/>
        </w:rPr>
      </w:pPr>
      <w:r>
        <w:rPr>
          <w:rStyle w:val="a5"/>
          <w:rFonts w:ascii="inherit" w:hAnsi="inherit" w:hint="eastAsia"/>
          <w:color w:val="333333"/>
          <w:sz w:val="29"/>
          <w:szCs w:val="29"/>
          <w:bdr w:val="none" w:sz="0" w:space="0" w:color="auto" w:frame="1"/>
        </w:rPr>
        <w:t>В</w:t>
      </w:r>
      <w:r>
        <w:rPr>
          <w:rStyle w:val="a5"/>
          <w:rFonts w:ascii="inherit" w:hAnsi="inherit"/>
          <w:color w:val="333333"/>
          <w:sz w:val="29"/>
          <w:szCs w:val="29"/>
          <w:bdr w:val="none" w:sz="0" w:space="0" w:color="auto" w:frame="1"/>
        </w:rPr>
        <w:t xml:space="preserve"> МКОУ «Нижне-</w:t>
      </w:r>
      <w:proofErr w:type="spellStart"/>
      <w:r>
        <w:rPr>
          <w:rStyle w:val="a5"/>
          <w:rFonts w:ascii="inherit" w:hAnsi="inherit"/>
          <w:color w:val="333333"/>
          <w:sz w:val="29"/>
          <w:szCs w:val="29"/>
          <w:bdr w:val="none" w:sz="0" w:space="0" w:color="auto" w:frame="1"/>
        </w:rPr>
        <w:t>Чуглинской</w:t>
      </w:r>
      <w:proofErr w:type="spellEnd"/>
      <w:r>
        <w:rPr>
          <w:rStyle w:val="a5"/>
          <w:rFonts w:ascii="inherit" w:hAnsi="inherit"/>
          <w:color w:val="333333"/>
          <w:sz w:val="29"/>
          <w:szCs w:val="29"/>
          <w:bdr w:val="none" w:sz="0" w:space="0" w:color="auto" w:frame="1"/>
        </w:rPr>
        <w:t xml:space="preserve"> СОШ»</w:t>
      </w:r>
    </w:p>
    <w:tbl>
      <w:tblPr>
        <w:tblW w:w="951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5425"/>
        <w:gridCol w:w="1471"/>
        <w:gridCol w:w="2211"/>
      </w:tblGrid>
      <w:tr w:rsidR="001F4FBD" w:rsidTr="001F4FBD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Привлеченные специалисты</w:t>
            </w:r>
          </w:p>
        </w:tc>
      </w:tr>
      <w:tr w:rsidR="001F4FBD" w:rsidTr="001F4FBD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spacing w:line="312" w:lineRule="atLeast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spacing w:line="312" w:lineRule="atLeast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Классные часы по теме «Безопасный интернет», «Интернет – друг или враг?»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(1-9кл)  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Классные руководители</w:t>
            </w:r>
          </w:p>
          <w:p w:rsidR="001F4FBD" w:rsidRDefault="001F4FBD">
            <w:pPr>
              <w:pStyle w:val="a4"/>
              <w:spacing w:before="0" w:beforeAutospacing="0" w:after="404" w:afterAutospacing="0" w:line="312" w:lineRule="atLeast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 </w:t>
            </w:r>
          </w:p>
        </w:tc>
      </w:tr>
      <w:tr w:rsidR="001F4FBD" w:rsidTr="001F4FBD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spacing w:line="312" w:lineRule="atLeast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spacing w:line="312" w:lineRule="atLeast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Диспут «Безопасный интернет»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8 (8-9кл)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13FE4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Ответственный по ИКТ</w:t>
            </w:r>
          </w:p>
        </w:tc>
      </w:tr>
      <w:tr w:rsidR="001F4FBD" w:rsidTr="001F4FBD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spacing w:line="312" w:lineRule="atLeast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spacing w:line="312" w:lineRule="atLeast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Дискуссия «Безопасность в интернете. Как себя защитить?»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17</w:t>
            </w:r>
          </w:p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(5-7 классы)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13FE4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Ответственный по ИКТ</w:t>
            </w:r>
            <w:r w:rsidR="001F4FBD">
              <w:rPr>
                <w:rFonts w:ascii="inherit" w:hAnsi="inherit" w:cs="Arial"/>
                <w:color w:val="333333"/>
                <w:sz w:val="20"/>
                <w:szCs w:val="20"/>
              </w:rPr>
              <w:t>, учитель информатики</w:t>
            </w:r>
          </w:p>
        </w:tc>
      </w:tr>
      <w:tr w:rsidR="001F4FBD" w:rsidTr="001F4FBD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spacing w:line="312" w:lineRule="atLeast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spacing w:line="312" w:lineRule="atLeast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Style w:val="a6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Организация просмотра презентации в кабинете ФГОС школы для родителей и учащихся «Программы контентной фильтрации. Как сделать интернет безопасным»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учитель информатики</w:t>
            </w:r>
          </w:p>
        </w:tc>
      </w:tr>
      <w:tr w:rsidR="001F4FBD" w:rsidTr="001F4FBD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spacing w:line="312" w:lineRule="atLeast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spacing w:line="312" w:lineRule="atLeast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Классные  родительские собрания «Как сделать интернет безопасным для детей?»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13FE4" w:rsidP="00113FE4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 w:hint="eastAsia"/>
                <w:color w:val="333333"/>
                <w:sz w:val="20"/>
                <w:szCs w:val="20"/>
              </w:rPr>
              <w:t>О</w:t>
            </w:r>
            <w:r>
              <w:rPr>
                <w:rFonts w:ascii="inherit" w:hAnsi="inherit" w:cs="Arial"/>
                <w:color w:val="333333"/>
                <w:sz w:val="20"/>
                <w:szCs w:val="20"/>
              </w:rPr>
              <w:t xml:space="preserve">нлайн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1F4FBD" w:rsidRDefault="001F4FBD">
            <w:pPr>
              <w:pStyle w:val="a4"/>
              <w:spacing w:before="0" w:beforeAutospacing="0" w:after="404" w:afterAutospacing="0" w:line="312" w:lineRule="atLeast"/>
              <w:jc w:val="center"/>
              <w:textAlignment w:val="baseline"/>
              <w:rPr>
                <w:rFonts w:ascii="inherit" w:hAnsi="inherit" w:cs="Arial"/>
                <w:color w:val="333333"/>
                <w:sz w:val="20"/>
                <w:szCs w:val="20"/>
              </w:rPr>
            </w:pPr>
            <w:r>
              <w:rPr>
                <w:rFonts w:ascii="inherit" w:hAnsi="inherit" w:cs="Arial"/>
                <w:color w:val="333333"/>
                <w:sz w:val="20"/>
                <w:szCs w:val="20"/>
              </w:rPr>
              <w:t>Кл. руководители, учитель информатики</w:t>
            </w:r>
          </w:p>
        </w:tc>
      </w:tr>
    </w:tbl>
    <w:p w:rsidR="001F4FBD" w:rsidRDefault="001F4FBD" w:rsidP="001F4FBD">
      <w:pPr>
        <w:pStyle w:val="4"/>
        <w:shd w:val="clear" w:color="auto" w:fill="FFFFFF"/>
        <w:spacing w:before="0" w:line="312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inherit" w:hAnsi="inherit" w:cs="Arial"/>
          <w:b w:val="0"/>
          <w:bCs w:val="0"/>
          <w:color w:val="333333"/>
          <w:sz w:val="20"/>
          <w:szCs w:val="20"/>
          <w:bdr w:val="none" w:sz="0" w:space="0" w:color="auto" w:frame="1"/>
        </w:rPr>
        <w:t>Материалы к урокам безопасного интернета </w:t>
      </w:r>
      <w:r>
        <w:rPr>
          <w:rFonts w:ascii="Arial" w:hAnsi="Arial" w:cs="Arial"/>
          <w:color w:val="333333"/>
          <w:sz w:val="20"/>
          <w:szCs w:val="20"/>
        </w:rPr>
        <w:t> (с сайта «Лига безопасного интернета»)</w:t>
      </w:r>
    </w:p>
    <w:p w:rsidR="001F4FBD" w:rsidRPr="001F4FBD" w:rsidRDefault="001F4FBD" w:rsidP="001F4FBD">
      <w:pPr>
        <w:spacing w:after="404" w:line="240" w:lineRule="auto"/>
        <w:textAlignment w:val="baseline"/>
        <w:outlineLvl w:val="5"/>
        <w:rPr>
          <w:rFonts w:asciiTheme="majorHAnsi" w:eastAsia="Times New Roman" w:hAnsiTheme="majorHAnsi" w:cstheme="majorHAnsi"/>
          <w:b/>
          <w:bCs/>
          <w:caps/>
          <w:color w:val="333333"/>
          <w:spacing w:val="24"/>
          <w:sz w:val="24"/>
          <w:szCs w:val="24"/>
          <w:lang w:eastAsia="ru-RU"/>
        </w:rPr>
      </w:pPr>
    </w:p>
    <w:p w:rsidR="001F4FBD" w:rsidRPr="001F4FBD" w:rsidRDefault="001F4FBD" w:rsidP="00523318">
      <w:pPr>
        <w:jc w:val="center"/>
        <w:rPr>
          <w:sz w:val="24"/>
          <w:szCs w:val="24"/>
        </w:rPr>
      </w:pPr>
    </w:p>
    <w:sectPr w:rsidR="001F4FBD" w:rsidRPr="001F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923B3"/>
    <w:multiLevelType w:val="multilevel"/>
    <w:tmpl w:val="7FA8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F4"/>
    <w:rsid w:val="000D7EB0"/>
    <w:rsid w:val="00113FE4"/>
    <w:rsid w:val="001F4FBD"/>
    <w:rsid w:val="0033447D"/>
    <w:rsid w:val="00400AF4"/>
    <w:rsid w:val="00523318"/>
    <w:rsid w:val="006C2E18"/>
    <w:rsid w:val="007476E3"/>
    <w:rsid w:val="009D3CF1"/>
    <w:rsid w:val="00A6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1AD6"/>
  <w15:chartTrackingRefBased/>
  <w15:docId w15:val="{641F33C6-B96B-472B-B220-FB99DAC0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1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F4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F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link w:val="60"/>
    <w:uiPriority w:val="9"/>
    <w:qFormat/>
    <w:rsid w:val="001F4F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31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F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F4FB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4F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Normal (Web)"/>
    <w:basedOn w:val="a"/>
    <w:uiPriority w:val="99"/>
    <w:unhideWhenUsed/>
    <w:rsid w:val="001F4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4FBD"/>
    <w:rPr>
      <w:b/>
      <w:bCs/>
    </w:rPr>
  </w:style>
  <w:style w:type="character" w:styleId="a6">
    <w:name w:val="Emphasis"/>
    <w:basedOn w:val="a0"/>
    <w:uiPriority w:val="20"/>
    <w:qFormat/>
    <w:rsid w:val="001F4F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D%D0%BE%D0%B2%D0%BE%D1%81%D1%82%D0%B8/65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jni-chugli.dagschoo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ulaev.murad@mail.ru" TargetMode="External"/><Relationship Id="rId11" Type="http://schemas.openxmlformats.org/officeDocument/2006/relationships/hyperlink" Target="http://d-russia.ru/edinyj-urok-bezopasnosti-v-internete-startuet-v-rossijskix-shkolax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adi.sk/d/gZYVC0UTjvvWa/%D0%A0%D0%BE%D0%BB%D0%B8%D0%BA%D0%B8%20%D0%B4%D0%BB%D1%8F%20%D1%88%D0%BA%D0%BE%D0%BB%D1%8C%D0%BD%D0%B8%D0%BA%D0%BE%D0%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-russia.ru/wp-content/uploads/2015/10/yandex_bezopasnos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2020-12-09T18:11:00Z</dcterms:created>
  <dcterms:modified xsi:type="dcterms:W3CDTF">2020-12-10T13:46:00Z</dcterms:modified>
</cp:coreProperties>
</file>